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93EDF" w14:textId="492141BA" w:rsidR="00E95A80" w:rsidRPr="004A06C3" w:rsidRDefault="00E95A80" w:rsidP="004A06C3">
      <w:pPr>
        <w:jc w:val="center"/>
        <w:rPr>
          <w:rFonts w:asciiTheme="majorHAnsi" w:hAnsiTheme="majorHAnsi" w:cstheme="majorHAnsi"/>
          <w:lang w:val="es-419"/>
        </w:rPr>
      </w:pPr>
      <w:bookmarkStart w:id="0" w:name="_Hlk152090700"/>
      <w:r w:rsidRPr="004A06C3">
        <w:rPr>
          <w:rFonts w:asciiTheme="majorHAnsi" w:hAnsiTheme="majorHAnsi" w:cstheme="majorHAnsi"/>
          <w:lang w:val="es-419"/>
        </w:rPr>
        <w:t xml:space="preserve">Vuelvo al </w:t>
      </w:r>
      <w:r w:rsidR="00C67BF3">
        <w:rPr>
          <w:rFonts w:asciiTheme="majorHAnsi" w:hAnsiTheme="majorHAnsi" w:cstheme="majorHAnsi"/>
          <w:lang w:val="es-419"/>
        </w:rPr>
        <w:t>S</w:t>
      </w:r>
      <w:r w:rsidRPr="004A06C3">
        <w:rPr>
          <w:rFonts w:asciiTheme="majorHAnsi" w:hAnsiTheme="majorHAnsi" w:cstheme="majorHAnsi"/>
          <w:lang w:val="es-419"/>
        </w:rPr>
        <w:t>ur  (P</w:t>
      </w:r>
      <w:r w:rsidR="000151C6">
        <w:rPr>
          <w:rFonts w:asciiTheme="majorHAnsi" w:hAnsiTheme="majorHAnsi" w:cstheme="majorHAnsi"/>
          <w:lang w:val="es-419"/>
        </w:rPr>
        <w:t>ino</w:t>
      </w:r>
      <w:r w:rsidRPr="004A06C3">
        <w:rPr>
          <w:rFonts w:asciiTheme="majorHAnsi" w:hAnsiTheme="majorHAnsi" w:cstheme="majorHAnsi"/>
          <w:lang w:val="es-419"/>
        </w:rPr>
        <w:t xml:space="preserve"> Solanas)</w:t>
      </w:r>
      <w:r w:rsidR="004A06C3"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 xml:space="preserve">Vuelvo al </w:t>
      </w:r>
      <w:r w:rsidR="00C67BF3">
        <w:rPr>
          <w:rFonts w:asciiTheme="majorHAnsi" w:hAnsiTheme="majorHAnsi" w:cstheme="majorHAnsi"/>
          <w:lang w:val="es-419"/>
        </w:rPr>
        <w:t>S</w:t>
      </w:r>
      <w:r w:rsidRPr="004A06C3">
        <w:rPr>
          <w:rFonts w:asciiTheme="majorHAnsi" w:hAnsiTheme="majorHAnsi" w:cstheme="majorHAnsi"/>
          <w:lang w:val="es-419"/>
        </w:rPr>
        <w:t>ur (Astor Piazzolla)</w:t>
      </w:r>
    </w:p>
    <w:p w14:paraId="7D2DB365" w14:textId="77777777" w:rsidR="00E95A80" w:rsidRPr="004A06C3" w:rsidRDefault="00E95A80" w:rsidP="004A06C3">
      <w:pPr>
        <w:jc w:val="center"/>
        <w:rPr>
          <w:rFonts w:asciiTheme="majorHAnsi" w:hAnsiTheme="majorHAnsi" w:cstheme="majorHAnsi"/>
          <w:lang w:val="es-419"/>
        </w:rPr>
      </w:pPr>
    </w:p>
    <w:p w14:paraId="6FEF5243" w14:textId="44197BF6" w:rsidR="00E95A80" w:rsidRDefault="00E95A80" w:rsidP="004A06C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Metamorfosis  (G</w:t>
      </w:r>
      <w:r w:rsidR="000151C6">
        <w:rPr>
          <w:rFonts w:asciiTheme="majorHAnsi" w:hAnsiTheme="majorHAnsi" w:cstheme="majorHAnsi"/>
          <w:lang w:val="es-419"/>
        </w:rPr>
        <w:t>iocaonda</w:t>
      </w:r>
      <w:r w:rsidRPr="004A06C3">
        <w:rPr>
          <w:rFonts w:asciiTheme="majorHAnsi" w:hAnsiTheme="majorHAnsi" w:cstheme="majorHAnsi"/>
          <w:lang w:val="es-419"/>
        </w:rPr>
        <w:t xml:space="preserve"> Belli)</w:t>
      </w:r>
      <w:r w:rsidR="004A06C3"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Soledad (Gardel/de Pera)</w:t>
      </w:r>
    </w:p>
    <w:p w14:paraId="45050F08" w14:textId="77777777" w:rsidR="004A06C3" w:rsidRDefault="004A06C3" w:rsidP="004A06C3">
      <w:pPr>
        <w:jc w:val="center"/>
        <w:rPr>
          <w:rFonts w:asciiTheme="majorHAnsi" w:hAnsiTheme="majorHAnsi" w:cstheme="majorHAnsi"/>
          <w:lang w:val="es-419"/>
        </w:rPr>
      </w:pPr>
    </w:p>
    <w:p w14:paraId="24D52004" w14:textId="76BAFF7B" w:rsidR="004A06C3" w:rsidRDefault="004A06C3" w:rsidP="004A06C3">
      <w:pPr>
        <w:jc w:val="center"/>
        <w:rPr>
          <w:rFonts w:asciiTheme="majorHAnsi" w:hAnsiTheme="majorHAnsi" w:cstheme="majorHAnsi"/>
        </w:rPr>
      </w:pPr>
      <w:r w:rsidRPr="004A06C3">
        <w:rPr>
          <w:rFonts w:asciiTheme="majorHAnsi" w:hAnsiTheme="majorHAnsi" w:cstheme="majorHAnsi"/>
        </w:rPr>
        <w:t>Du musst das Leben n</w:t>
      </w:r>
      <w:r>
        <w:rPr>
          <w:rFonts w:asciiTheme="majorHAnsi" w:hAnsiTheme="majorHAnsi" w:cstheme="majorHAnsi"/>
        </w:rPr>
        <w:t xml:space="preserve">icht verstehen (R.M. Rilke) – </w:t>
      </w:r>
      <w:proofErr w:type="spellStart"/>
      <w:r>
        <w:rPr>
          <w:rFonts w:asciiTheme="majorHAnsi" w:hAnsiTheme="majorHAnsi" w:cstheme="majorHAnsi"/>
        </w:rPr>
        <w:t>Pedacito</w:t>
      </w:r>
      <w:proofErr w:type="spellEnd"/>
      <w:r>
        <w:rPr>
          <w:rFonts w:asciiTheme="majorHAnsi" w:hAnsiTheme="majorHAnsi" w:cstheme="majorHAnsi"/>
        </w:rPr>
        <w:t xml:space="preserve"> de </w:t>
      </w:r>
      <w:proofErr w:type="spellStart"/>
      <w:r>
        <w:rPr>
          <w:rFonts w:asciiTheme="majorHAnsi" w:hAnsiTheme="majorHAnsi" w:cstheme="majorHAnsi"/>
        </w:rPr>
        <w:t>Cielo</w:t>
      </w:r>
      <w:proofErr w:type="spellEnd"/>
      <w:r>
        <w:rPr>
          <w:rFonts w:asciiTheme="majorHAnsi" w:hAnsiTheme="majorHAnsi" w:cstheme="majorHAnsi"/>
        </w:rPr>
        <w:t xml:space="preserve"> (</w:t>
      </w:r>
      <w:proofErr w:type="spellStart"/>
      <w:r w:rsidR="00C67BF3">
        <w:rPr>
          <w:rFonts w:asciiTheme="majorHAnsi" w:hAnsiTheme="majorHAnsi" w:cstheme="majorHAnsi"/>
        </w:rPr>
        <w:t>Stamponi</w:t>
      </w:r>
      <w:proofErr w:type="spellEnd"/>
      <w:r w:rsidR="00C67BF3">
        <w:rPr>
          <w:rFonts w:asciiTheme="majorHAnsi" w:hAnsiTheme="majorHAnsi" w:cstheme="majorHAnsi"/>
        </w:rPr>
        <w:t>)</w:t>
      </w:r>
    </w:p>
    <w:p w14:paraId="08C34DDB" w14:textId="77777777" w:rsidR="004A06C3" w:rsidRPr="004A06C3" w:rsidRDefault="004A06C3" w:rsidP="004A06C3">
      <w:pPr>
        <w:jc w:val="center"/>
        <w:rPr>
          <w:rFonts w:asciiTheme="majorHAnsi" w:hAnsiTheme="majorHAnsi" w:cstheme="majorHAnsi"/>
        </w:rPr>
      </w:pPr>
    </w:p>
    <w:p w14:paraId="1A295B64" w14:textId="302840F0" w:rsidR="00E95A80" w:rsidRPr="004A06C3" w:rsidRDefault="00E95A80" w:rsidP="004A06C3">
      <w:pPr>
        <w:jc w:val="center"/>
        <w:rPr>
          <w:rFonts w:asciiTheme="majorHAnsi" w:hAnsiTheme="majorHAnsi" w:cstheme="majorHAnsi"/>
        </w:rPr>
      </w:pPr>
      <w:r w:rsidRPr="004A06C3">
        <w:rPr>
          <w:rFonts w:asciiTheme="majorHAnsi" w:hAnsiTheme="majorHAnsi" w:cstheme="majorHAnsi"/>
        </w:rPr>
        <w:t>Selige Sehnsucht (J.W. von Goethe)</w:t>
      </w:r>
      <w:r w:rsidR="004A06C3">
        <w:rPr>
          <w:rFonts w:asciiTheme="majorHAnsi" w:hAnsiTheme="majorHAnsi" w:cstheme="majorHAnsi"/>
        </w:rPr>
        <w:t xml:space="preserve"> – </w:t>
      </w:r>
      <w:proofErr w:type="spellStart"/>
      <w:r w:rsidR="004A06C3">
        <w:rPr>
          <w:rFonts w:asciiTheme="majorHAnsi" w:hAnsiTheme="majorHAnsi" w:cstheme="majorHAnsi"/>
        </w:rPr>
        <w:t>Adi</w:t>
      </w:r>
      <w:r w:rsidR="00C67BF3">
        <w:rPr>
          <w:rFonts w:asciiTheme="majorHAnsi" w:hAnsiTheme="majorHAnsi" w:cstheme="majorHAnsi"/>
        </w:rPr>
        <w:t>ò</w:t>
      </w:r>
      <w:r w:rsidR="004A06C3">
        <w:rPr>
          <w:rFonts w:asciiTheme="majorHAnsi" w:hAnsiTheme="majorHAnsi" w:cstheme="majorHAnsi"/>
        </w:rPr>
        <w:t>s</w:t>
      </w:r>
      <w:proofErr w:type="spellEnd"/>
      <w:r w:rsidR="004A06C3">
        <w:rPr>
          <w:rFonts w:asciiTheme="majorHAnsi" w:hAnsiTheme="majorHAnsi" w:cstheme="majorHAnsi"/>
        </w:rPr>
        <w:t xml:space="preserve"> </w:t>
      </w:r>
      <w:proofErr w:type="spellStart"/>
      <w:r w:rsidR="004A06C3">
        <w:rPr>
          <w:rFonts w:asciiTheme="majorHAnsi" w:hAnsiTheme="majorHAnsi" w:cstheme="majorHAnsi"/>
        </w:rPr>
        <w:t>Coraz</w:t>
      </w:r>
      <w:r w:rsidR="00C67BF3">
        <w:rPr>
          <w:rFonts w:asciiTheme="majorHAnsi" w:hAnsiTheme="majorHAnsi" w:cstheme="majorHAnsi"/>
        </w:rPr>
        <w:t>ò</w:t>
      </w:r>
      <w:r w:rsidR="004A06C3">
        <w:rPr>
          <w:rFonts w:asciiTheme="majorHAnsi" w:hAnsiTheme="majorHAnsi" w:cstheme="majorHAnsi"/>
        </w:rPr>
        <w:t>n</w:t>
      </w:r>
      <w:proofErr w:type="spellEnd"/>
      <w:r w:rsidR="00C67BF3">
        <w:rPr>
          <w:rFonts w:asciiTheme="majorHAnsi" w:hAnsiTheme="majorHAnsi" w:cstheme="majorHAnsi"/>
        </w:rPr>
        <w:t xml:space="preserve"> (</w:t>
      </w:r>
      <w:proofErr w:type="spellStart"/>
      <w:r w:rsidR="00C67BF3">
        <w:rPr>
          <w:rFonts w:asciiTheme="majorHAnsi" w:hAnsiTheme="majorHAnsi" w:cstheme="majorHAnsi"/>
        </w:rPr>
        <w:t>Lalo</w:t>
      </w:r>
      <w:proofErr w:type="spellEnd"/>
      <w:r w:rsidR="00C67BF3">
        <w:rPr>
          <w:rFonts w:asciiTheme="majorHAnsi" w:hAnsiTheme="majorHAnsi" w:cstheme="majorHAnsi"/>
        </w:rPr>
        <w:t xml:space="preserve"> </w:t>
      </w:r>
      <w:proofErr w:type="spellStart"/>
      <w:r w:rsidR="00C67BF3">
        <w:rPr>
          <w:rFonts w:asciiTheme="majorHAnsi" w:hAnsiTheme="majorHAnsi" w:cstheme="majorHAnsi"/>
        </w:rPr>
        <w:t>Etchegonzelay</w:t>
      </w:r>
      <w:proofErr w:type="spellEnd"/>
      <w:r w:rsidR="00C67BF3">
        <w:rPr>
          <w:rFonts w:asciiTheme="majorHAnsi" w:hAnsiTheme="majorHAnsi" w:cstheme="majorHAnsi"/>
        </w:rPr>
        <w:t>)</w:t>
      </w:r>
    </w:p>
    <w:p w14:paraId="3FA3BE6E" w14:textId="77777777" w:rsidR="00E95A80" w:rsidRPr="004A06C3" w:rsidRDefault="00E95A80" w:rsidP="004A06C3">
      <w:pPr>
        <w:jc w:val="center"/>
        <w:rPr>
          <w:rFonts w:asciiTheme="majorHAnsi" w:hAnsiTheme="majorHAnsi" w:cstheme="majorHAnsi"/>
        </w:rPr>
      </w:pPr>
    </w:p>
    <w:p w14:paraId="6B956129" w14:textId="18FB74D9" w:rsidR="00E95A80" w:rsidRPr="004A06C3" w:rsidRDefault="00E95A80" w:rsidP="004A06C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Tus pies (P</w:t>
      </w:r>
      <w:r w:rsidR="000151C6">
        <w:rPr>
          <w:rFonts w:asciiTheme="majorHAnsi" w:hAnsiTheme="majorHAnsi" w:cstheme="majorHAnsi"/>
          <w:lang w:val="es-419"/>
        </w:rPr>
        <w:t>ablo</w:t>
      </w:r>
      <w:r w:rsidRPr="004A06C3">
        <w:rPr>
          <w:rFonts w:asciiTheme="majorHAnsi" w:hAnsiTheme="majorHAnsi" w:cstheme="majorHAnsi"/>
          <w:lang w:val="es-419"/>
        </w:rPr>
        <w:t xml:space="preserve"> Neruda)</w:t>
      </w:r>
      <w:r w:rsidR="004A06C3"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Buscandote (Lalo Scalise)</w:t>
      </w:r>
    </w:p>
    <w:p w14:paraId="5CBD549C" w14:textId="77777777" w:rsidR="00E95A80" w:rsidRPr="004A06C3" w:rsidRDefault="00E95A80" w:rsidP="004A06C3">
      <w:pPr>
        <w:jc w:val="center"/>
        <w:rPr>
          <w:rFonts w:asciiTheme="majorHAnsi" w:hAnsiTheme="majorHAnsi" w:cstheme="majorHAnsi"/>
          <w:lang w:val="es-419"/>
        </w:rPr>
      </w:pPr>
    </w:p>
    <w:p w14:paraId="1C1A730E" w14:textId="7AB1E75A" w:rsidR="00E95A80" w:rsidRPr="004A06C3" w:rsidRDefault="00E95A80" w:rsidP="004A06C3">
      <w:pPr>
        <w:jc w:val="center"/>
        <w:rPr>
          <w:rFonts w:asciiTheme="majorHAnsi" w:hAnsiTheme="majorHAnsi" w:cstheme="majorHAnsi"/>
        </w:rPr>
      </w:pPr>
      <w:r w:rsidRPr="004A06C3">
        <w:rPr>
          <w:rFonts w:asciiTheme="majorHAnsi" w:hAnsiTheme="majorHAnsi" w:cstheme="majorHAnsi"/>
        </w:rPr>
        <w:t>Unterm Pont Mirabeau (G</w:t>
      </w:r>
      <w:r w:rsidR="004A06C3" w:rsidRPr="004A06C3">
        <w:rPr>
          <w:rFonts w:asciiTheme="majorHAnsi" w:hAnsiTheme="majorHAnsi" w:cstheme="majorHAnsi"/>
        </w:rPr>
        <w:t>.</w:t>
      </w:r>
      <w:r w:rsidRPr="004A06C3">
        <w:rPr>
          <w:rFonts w:asciiTheme="majorHAnsi" w:hAnsiTheme="majorHAnsi" w:cstheme="majorHAnsi"/>
        </w:rPr>
        <w:t xml:space="preserve"> </w:t>
      </w:r>
      <w:proofErr w:type="spellStart"/>
      <w:r w:rsidRPr="004A06C3">
        <w:rPr>
          <w:rFonts w:asciiTheme="majorHAnsi" w:hAnsiTheme="majorHAnsi" w:cstheme="majorHAnsi"/>
        </w:rPr>
        <w:t>Appolinaire</w:t>
      </w:r>
      <w:proofErr w:type="spellEnd"/>
      <w:r w:rsidRPr="004A06C3">
        <w:rPr>
          <w:rFonts w:asciiTheme="majorHAnsi" w:hAnsiTheme="majorHAnsi" w:cstheme="majorHAnsi"/>
        </w:rPr>
        <w:t>)</w:t>
      </w:r>
      <w:r w:rsidR="004A06C3" w:rsidRPr="004A06C3">
        <w:rPr>
          <w:rFonts w:asciiTheme="majorHAnsi" w:hAnsiTheme="majorHAnsi" w:cstheme="majorHAnsi"/>
        </w:rPr>
        <w:t xml:space="preserve"> - </w:t>
      </w:r>
      <w:r w:rsidRPr="004A06C3">
        <w:rPr>
          <w:rFonts w:asciiTheme="majorHAnsi" w:hAnsiTheme="majorHAnsi" w:cstheme="majorHAnsi"/>
        </w:rPr>
        <w:t xml:space="preserve">Sous le </w:t>
      </w:r>
      <w:proofErr w:type="spellStart"/>
      <w:r w:rsidRPr="004A06C3">
        <w:rPr>
          <w:rFonts w:asciiTheme="majorHAnsi" w:hAnsiTheme="majorHAnsi" w:cstheme="majorHAnsi"/>
        </w:rPr>
        <w:t>ciel</w:t>
      </w:r>
      <w:proofErr w:type="spellEnd"/>
      <w:r w:rsidRPr="004A06C3">
        <w:rPr>
          <w:rFonts w:asciiTheme="majorHAnsi" w:hAnsiTheme="majorHAnsi" w:cstheme="majorHAnsi"/>
        </w:rPr>
        <w:t xml:space="preserve"> de Paris</w:t>
      </w:r>
      <w:r w:rsidR="004A06C3" w:rsidRPr="004A06C3">
        <w:rPr>
          <w:rFonts w:asciiTheme="majorHAnsi" w:hAnsiTheme="majorHAnsi" w:cstheme="majorHAnsi"/>
        </w:rPr>
        <w:t xml:space="preserve"> (Giraud/</w:t>
      </w:r>
      <w:proofErr w:type="spellStart"/>
      <w:r w:rsidR="004A06C3" w:rsidRPr="004A06C3">
        <w:rPr>
          <w:rFonts w:asciiTheme="majorHAnsi" w:hAnsiTheme="majorHAnsi" w:cstheme="majorHAnsi"/>
        </w:rPr>
        <w:t>Dréjac</w:t>
      </w:r>
      <w:proofErr w:type="spellEnd"/>
      <w:r w:rsidR="004A06C3" w:rsidRPr="004A06C3">
        <w:rPr>
          <w:rFonts w:asciiTheme="majorHAnsi" w:hAnsiTheme="majorHAnsi" w:cstheme="majorHAnsi"/>
        </w:rPr>
        <w:t>)</w:t>
      </w:r>
    </w:p>
    <w:p w14:paraId="3DBCB37B" w14:textId="77777777" w:rsidR="00E95A80" w:rsidRPr="004A06C3" w:rsidRDefault="00E95A80" w:rsidP="004A06C3">
      <w:pPr>
        <w:jc w:val="center"/>
        <w:rPr>
          <w:rFonts w:asciiTheme="majorHAnsi" w:hAnsiTheme="majorHAnsi" w:cstheme="majorHAnsi"/>
        </w:rPr>
      </w:pPr>
    </w:p>
    <w:p w14:paraId="1A8C4CB8" w14:textId="705E6A1A" w:rsidR="000151C6" w:rsidRPr="000151C6" w:rsidRDefault="000151C6" w:rsidP="004A06C3">
      <w:pPr>
        <w:jc w:val="center"/>
        <w:rPr>
          <w:rFonts w:asciiTheme="majorHAnsi" w:hAnsiTheme="majorHAnsi" w:cstheme="majorHAnsi"/>
          <w:lang w:val="es-419"/>
        </w:rPr>
      </w:pPr>
      <w:r w:rsidRPr="000151C6">
        <w:rPr>
          <w:rFonts w:asciiTheme="majorHAnsi" w:hAnsiTheme="majorHAnsi" w:cstheme="majorHAnsi"/>
          <w:lang w:val="es-419"/>
        </w:rPr>
        <w:t>Die untreue Frau (F.G. Garcia Lorca) – Romance del Diablo (A</w:t>
      </w:r>
      <w:r>
        <w:rPr>
          <w:rFonts w:asciiTheme="majorHAnsi" w:hAnsiTheme="majorHAnsi" w:cstheme="majorHAnsi"/>
          <w:lang w:val="es-419"/>
        </w:rPr>
        <w:t>stor</w:t>
      </w:r>
      <w:r w:rsidRPr="000151C6">
        <w:rPr>
          <w:rFonts w:asciiTheme="majorHAnsi" w:hAnsiTheme="majorHAnsi" w:cstheme="majorHAnsi"/>
          <w:lang w:val="es-419"/>
        </w:rPr>
        <w:t xml:space="preserve"> Piazzolla)</w:t>
      </w:r>
    </w:p>
    <w:p w14:paraId="47777743" w14:textId="77777777" w:rsidR="000151C6" w:rsidRDefault="000151C6" w:rsidP="000151C6">
      <w:pPr>
        <w:jc w:val="center"/>
        <w:rPr>
          <w:rFonts w:asciiTheme="majorHAnsi" w:hAnsiTheme="majorHAnsi" w:cstheme="majorHAnsi"/>
        </w:rPr>
      </w:pPr>
    </w:p>
    <w:p w14:paraId="1647D419" w14:textId="362B0440" w:rsidR="000151C6" w:rsidRDefault="000151C6" w:rsidP="000151C6">
      <w:pPr>
        <w:jc w:val="center"/>
        <w:rPr>
          <w:rFonts w:asciiTheme="majorHAnsi" w:hAnsiTheme="majorHAnsi" w:cstheme="majorHAnsi"/>
        </w:rPr>
      </w:pPr>
      <w:r w:rsidRPr="000151C6"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 xml:space="preserve"> </w:t>
      </w:r>
      <w:r w:rsidRPr="000151C6">
        <w:rPr>
          <w:rFonts w:asciiTheme="majorHAnsi" w:hAnsiTheme="majorHAnsi" w:cstheme="majorHAnsi"/>
        </w:rPr>
        <w:t xml:space="preserve">PAUSE </w:t>
      </w:r>
      <w:r>
        <w:rPr>
          <w:rFonts w:asciiTheme="majorHAnsi" w:hAnsiTheme="majorHAnsi" w:cstheme="majorHAnsi"/>
        </w:rPr>
        <w:t>–</w:t>
      </w:r>
    </w:p>
    <w:p w14:paraId="6572596A" w14:textId="77777777" w:rsidR="000151C6" w:rsidRPr="000151C6" w:rsidRDefault="000151C6" w:rsidP="000151C6">
      <w:pPr>
        <w:jc w:val="center"/>
        <w:rPr>
          <w:rFonts w:asciiTheme="majorHAnsi" w:hAnsiTheme="majorHAnsi" w:cstheme="majorHAnsi"/>
        </w:rPr>
      </w:pPr>
    </w:p>
    <w:p w14:paraId="7171EE5B" w14:textId="37CEBE2E" w:rsidR="00E95A80" w:rsidRDefault="00E95A80" w:rsidP="004A06C3">
      <w:pPr>
        <w:jc w:val="center"/>
        <w:rPr>
          <w:rFonts w:asciiTheme="majorHAnsi" w:hAnsiTheme="majorHAnsi" w:cstheme="majorHAnsi"/>
        </w:rPr>
      </w:pPr>
      <w:r w:rsidRPr="000151C6">
        <w:rPr>
          <w:rFonts w:asciiTheme="majorHAnsi" w:hAnsiTheme="majorHAnsi" w:cstheme="majorHAnsi"/>
        </w:rPr>
        <w:t>Chanson von der Fremde (M</w:t>
      </w:r>
      <w:r w:rsidR="000151C6">
        <w:rPr>
          <w:rFonts w:asciiTheme="majorHAnsi" w:hAnsiTheme="majorHAnsi" w:cstheme="majorHAnsi"/>
        </w:rPr>
        <w:t>ascha</w:t>
      </w:r>
      <w:r w:rsidRPr="000151C6">
        <w:rPr>
          <w:rFonts w:asciiTheme="majorHAnsi" w:hAnsiTheme="majorHAnsi" w:cstheme="majorHAnsi"/>
        </w:rPr>
        <w:t xml:space="preserve"> Kaléko)</w:t>
      </w:r>
      <w:r w:rsidR="004A06C3" w:rsidRPr="000151C6">
        <w:rPr>
          <w:rFonts w:asciiTheme="majorHAnsi" w:hAnsiTheme="majorHAnsi" w:cstheme="majorHAnsi"/>
        </w:rPr>
        <w:t xml:space="preserve"> - </w:t>
      </w:r>
      <w:proofErr w:type="spellStart"/>
      <w:r w:rsidRPr="000151C6">
        <w:rPr>
          <w:rFonts w:asciiTheme="majorHAnsi" w:hAnsiTheme="majorHAnsi" w:cstheme="majorHAnsi"/>
        </w:rPr>
        <w:t>Mariposita</w:t>
      </w:r>
      <w:proofErr w:type="spellEnd"/>
      <w:r w:rsidRPr="000151C6">
        <w:rPr>
          <w:rFonts w:asciiTheme="majorHAnsi" w:hAnsiTheme="majorHAnsi" w:cstheme="majorHAnsi"/>
        </w:rPr>
        <w:t xml:space="preserve"> (</w:t>
      </w:r>
      <w:proofErr w:type="spellStart"/>
      <w:r w:rsidRPr="000151C6">
        <w:rPr>
          <w:rFonts w:asciiTheme="majorHAnsi" w:hAnsiTheme="majorHAnsi" w:cstheme="majorHAnsi"/>
        </w:rPr>
        <w:t>Aieta</w:t>
      </w:r>
      <w:proofErr w:type="spellEnd"/>
      <w:r w:rsidRPr="000151C6">
        <w:rPr>
          <w:rFonts w:asciiTheme="majorHAnsi" w:hAnsiTheme="majorHAnsi" w:cstheme="majorHAnsi"/>
        </w:rPr>
        <w:t>/Jiménez)</w:t>
      </w:r>
    </w:p>
    <w:p w14:paraId="7B75AB02" w14:textId="77777777" w:rsidR="000151C6" w:rsidRDefault="000151C6" w:rsidP="004A06C3">
      <w:pPr>
        <w:jc w:val="center"/>
        <w:rPr>
          <w:rFonts w:asciiTheme="majorHAnsi" w:hAnsiTheme="majorHAnsi" w:cstheme="majorHAnsi"/>
        </w:rPr>
      </w:pPr>
    </w:p>
    <w:p w14:paraId="4D81C91A" w14:textId="5CD730A9" w:rsidR="000151C6" w:rsidRPr="000151C6" w:rsidRDefault="000151C6" w:rsidP="004A06C3">
      <w:pPr>
        <w:jc w:val="center"/>
        <w:rPr>
          <w:rFonts w:asciiTheme="majorHAnsi" w:hAnsiTheme="majorHAnsi" w:cstheme="majorHAnsi"/>
          <w:lang w:val="es-419"/>
        </w:rPr>
      </w:pPr>
      <w:r w:rsidRPr="000151C6">
        <w:rPr>
          <w:rFonts w:asciiTheme="majorHAnsi" w:hAnsiTheme="majorHAnsi" w:cstheme="majorHAnsi"/>
          <w:lang w:val="es-419"/>
        </w:rPr>
        <w:t xml:space="preserve">Die Wölfin (Alfonsina Storni) </w:t>
      </w:r>
      <w:r>
        <w:rPr>
          <w:rFonts w:asciiTheme="majorHAnsi" w:hAnsiTheme="majorHAnsi" w:cstheme="majorHAnsi"/>
          <w:lang w:val="es-419"/>
        </w:rPr>
        <w:t>–</w:t>
      </w:r>
      <w:r w:rsidRPr="000151C6">
        <w:rPr>
          <w:rFonts w:asciiTheme="majorHAnsi" w:hAnsiTheme="majorHAnsi" w:cstheme="majorHAnsi"/>
          <w:lang w:val="es-419"/>
        </w:rPr>
        <w:t xml:space="preserve"> Tan</w:t>
      </w:r>
      <w:r>
        <w:rPr>
          <w:rFonts w:asciiTheme="majorHAnsi" w:hAnsiTheme="majorHAnsi" w:cstheme="majorHAnsi"/>
          <w:lang w:val="es-419"/>
        </w:rPr>
        <w:t>go tis nefelis (Alexiou/McKennitt)</w:t>
      </w:r>
    </w:p>
    <w:p w14:paraId="3AD213CB" w14:textId="77777777" w:rsidR="00E95A80" w:rsidRPr="000151C6" w:rsidRDefault="00E95A80" w:rsidP="004A06C3">
      <w:pPr>
        <w:jc w:val="center"/>
        <w:rPr>
          <w:rFonts w:asciiTheme="majorHAnsi" w:hAnsiTheme="majorHAnsi" w:cstheme="majorHAnsi"/>
          <w:lang w:val="es-419"/>
        </w:rPr>
      </w:pPr>
    </w:p>
    <w:p w14:paraId="575F6733" w14:textId="09AF2634" w:rsidR="00E95A80" w:rsidRPr="004A06C3" w:rsidRDefault="00E95A80" w:rsidP="004A06C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Arrab</w:t>
      </w:r>
      <w:r w:rsidR="00F7159E">
        <w:rPr>
          <w:rFonts w:asciiTheme="majorHAnsi" w:hAnsiTheme="majorHAnsi" w:cstheme="majorHAnsi"/>
          <w:lang w:val="es-419"/>
        </w:rPr>
        <w:t>á</w:t>
      </w:r>
      <w:r w:rsidRPr="004A06C3">
        <w:rPr>
          <w:rFonts w:asciiTheme="majorHAnsi" w:hAnsiTheme="majorHAnsi" w:cstheme="majorHAnsi"/>
          <w:lang w:val="es-419"/>
        </w:rPr>
        <w:t>l (Jorge Luis Borges)</w:t>
      </w:r>
      <w:r w:rsidR="004A06C3"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Oton͂o Porten͂o -  Invierno Porten͂o (Astor Piazzolla)</w:t>
      </w:r>
    </w:p>
    <w:p w14:paraId="62A019DD" w14:textId="77777777" w:rsidR="00E95A80" w:rsidRPr="004A06C3" w:rsidRDefault="00E95A80" w:rsidP="004A06C3">
      <w:pPr>
        <w:jc w:val="center"/>
        <w:rPr>
          <w:rFonts w:asciiTheme="majorHAnsi" w:hAnsiTheme="majorHAnsi" w:cstheme="majorHAnsi"/>
          <w:lang w:val="es-419"/>
        </w:rPr>
      </w:pPr>
    </w:p>
    <w:p w14:paraId="1A8EC155" w14:textId="18E4F71A" w:rsidR="00E95A80" w:rsidRPr="004A06C3" w:rsidRDefault="00E95A80" w:rsidP="004A06C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Spätes Fragment (Raymond Carver)</w:t>
      </w:r>
      <w:r w:rsidR="004A06C3"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Que nadie sepa mi sufrir (Cabral/Dizeo)</w:t>
      </w:r>
    </w:p>
    <w:bookmarkEnd w:id="0"/>
    <w:p w14:paraId="14FAF0CD" w14:textId="7E622A30" w:rsidR="00C67BF3" w:rsidRPr="004A06C3" w:rsidRDefault="00C67BF3" w:rsidP="00C67BF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 xml:space="preserve">Vuelvo al </w:t>
      </w:r>
      <w:r>
        <w:rPr>
          <w:rFonts w:asciiTheme="majorHAnsi" w:hAnsiTheme="majorHAnsi" w:cstheme="majorHAnsi"/>
          <w:lang w:val="es-419"/>
        </w:rPr>
        <w:t>S</w:t>
      </w:r>
      <w:r w:rsidRPr="004A06C3">
        <w:rPr>
          <w:rFonts w:asciiTheme="majorHAnsi" w:hAnsiTheme="majorHAnsi" w:cstheme="majorHAnsi"/>
          <w:lang w:val="es-419"/>
        </w:rPr>
        <w:t>ur  (P</w:t>
      </w:r>
      <w:r>
        <w:rPr>
          <w:rFonts w:asciiTheme="majorHAnsi" w:hAnsiTheme="majorHAnsi" w:cstheme="majorHAnsi"/>
          <w:lang w:val="es-419"/>
        </w:rPr>
        <w:t>ino</w:t>
      </w:r>
      <w:r w:rsidRPr="004A06C3">
        <w:rPr>
          <w:rFonts w:asciiTheme="majorHAnsi" w:hAnsiTheme="majorHAnsi" w:cstheme="majorHAnsi"/>
          <w:lang w:val="es-419"/>
        </w:rPr>
        <w:t xml:space="preserve"> Solanas)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 xml:space="preserve">Vuelvo al </w:t>
      </w:r>
      <w:r>
        <w:rPr>
          <w:rFonts w:asciiTheme="majorHAnsi" w:hAnsiTheme="majorHAnsi" w:cstheme="majorHAnsi"/>
          <w:lang w:val="es-419"/>
        </w:rPr>
        <w:t>S</w:t>
      </w:r>
      <w:r w:rsidRPr="004A06C3">
        <w:rPr>
          <w:rFonts w:asciiTheme="majorHAnsi" w:hAnsiTheme="majorHAnsi" w:cstheme="majorHAnsi"/>
          <w:lang w:val="es-419"/>
        </w:rPr>
        <w:t>ur (Astor Piazzolla)</w:t>
      </w:r>
    </w:p>
    <w:p w14:paraId="79F4A0BE" w14:textId="77777777" w:rsidR="00C67BF3" w:rsidRPr="004A06C3" w:rsidRDefault="00C67BF3" w:rsidP="00C67BF3">
      <w:pPr>
        <w:jc w:val="center"/>
        <w:rPr>
          <w:rFonts w:asciiTheme="majorHAnsi" w:hAnsiTheme="majorHAnsi" w:cstheme="majorHAnsi"/>
          <w:lang w:val="es-419"/>
        </w:rPr>
      </w:pPr>
    </w:p>
    <w:p w14:paraId="38C782AC" w14:textId="77777777" w:rsidR="00C67BF3" w:rsidRDefault="00C67BF3" w:rsidP="00C67BF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Metamorfosis  (G</w:t>
      </w:r>
      <w:r>
        <w:rPr>
          <w:rFonts w:asciiTheme="majorHAnsi" w:hAnsiTheme="majorHAnsi" w:cstheme="majorHAnsi"/>
          <w:lang w:val="es-419"/>
        </w:rPr>
        <w:t>iocaonda</w:t>
      </w:r>
      <w:r w:rsidRPr="004A06C3">
        <w:rPr>
          <w:rFonts w:asciiTheme="majorHAnsi" w:hAnsiTheme="majorHAnsi" w:cstheme="majorHAnsi"/>
          <w:lang w:val="es-419"/>
        </w:rPr>
        <w:t xml:space="preserve"> Belli)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Soledad (Gardel/de Pera)</w:t>
      </w:r>
    </w:p>
    <w:p w14:paraId="58ECDED1" w14:textId="77777777" w:rsidR="00C67BF3" w:rsidRDefault="00C67BF3" w:rsidP="00C67BF3">
      <w:pPr>
        <w:jc w:val="center"/>
        <w:rPr>
          <w:rFonts w:asciiTheme="majorHAnsi" w:hAnsiTheme="majorHAnsi" w:cstheme="majorHAnsi"/>
          <w:lang w:val="es-419"/>
        </w:rPr>
      </w:pPr>
    </w:p>
    <w:p w14:paraId="122CEC11" w14:textId="77777777" w:rsidR="00C67BF3" w:rsidRDefault="00C67BF3" w:rsidP="00C67BF3">
      <w:pPr>
        <w:jc w:val="center"/>
        <w:rPr>
          <w:rFonts w:asciiTheme="majorHAnsi" w:hAnsiTheme="majorHAnsi" w:cstheme="majorHAnsi"/>
        </w:rPr>
      </w:pPr>
      <w:r w:rsidRPr="004A06C3">
        <w:rPr>
          <w:rFonts w:asciiTheme="majorHAnsi" w:hAnsiTheme="majorHAnsi" w:cstheme="majorHAnsi"/>
        </w:rPr>
        <w:t>Du musst das Leben n</w:t>
      </w:r>
      <w:r>
        <w:rPr>
          <w:rFonts w:asciiTheme="majorHAnsi" w:hAnsiTheme="majorHAnsi" w:cstheme="majorHAnsi"/>
        </w:rPr>
        <w:t xml:space="preserve">icht verstehen (R.M. Rilke) – </w:t>
      </w:r>
      <w:proofErr w:type="spellStart"/>
      <w:r>
        <w:rPr>
          <w:rFonts w:asciiTheme="majorHAnsi" w:hAnsiTheme="majorHAnsi" w:cstheme="majorHAnsi"/>
        </w:rPr>
        <w:t>Pedacito</w:t>
      </w:r>
      <w:proofErr w:type="spellEnd"/>
      <w:r>
        <w:rPr>
          <w:rFonts w:asciiTheme="majorHAnsi" w:hAnsiTheme="majorHAnsi" w:cstheme="majorHAnsi"/>
        </w:rPr>
        <w:t xml:space="preserve"> de </w:t>
      </w:r>
      <w:proofErr w:type="spellStart"/>
      <w:r>
        <w:rPr>
          <w:rFonts w:asciiTheme="majorHAnsi" w:hAnsiTheme="majorHAnsi" w:cstheme="majorHAnsi"/>
        </w:rPr>
        <w:t>Cielo</w:t>
      </w:r>
      <w:proofErr w:type="spellEnd"/>
      <w:r>
        <w:rPr>
          <w:rFonts w:asciiTheme="majorHAnsi" w:hAnsiTheme="majorHAnsi" w:cstheme="majorHAnsi"/>
        </w:rPr>
        <w:t xml:space="preserve"> (</w:t>
      </w:r>
      <w:proofErr w:type="spellStart"/>
      <w:r>
        <w:rPr>
          <w:rFonts w:asciiTheme="majorHAnsi" w:hAnsiTheme="majorHAnsi" w:cstheme="majorHAnsi"/>
        </w:rPr>
        <w:t>Stamponi</w:t>
      </w:r>
      <w:proofErr w:type="spellEnd"/>
      <w:r>
        <w:rPr>
          <w:rFonts w:asciiTheme="majorHAnsi" w:hAnsiTheme="majorHAnsi" w:cstheme="majorHAnsi"/>
        </w:rPr>
        <w:t>)</w:t>
      </w:r>
    </w:p>
    <w:p w14:paraId="6069107B" w14:textId="77777777" w:rsidR="00C67BF3" w:rsidRPr="004A06C3" w:rsidRDefault="00C67BF3" w:rsidP="00C67BF3">
      <w:pPr>
        <w:jc w:val="center"/>
        <w:rPr>
          <w:rFonts w:asciiTheme="majorHAnsi" w:hAnsiTheme="majorHAnsi" w:cstheme="majorHAnsi"/>
        </w:rPr>
      </w:pPr>
    </w:p>
    <w:p w14:paraId="39AA2363" w14:textId="54CA01F6" w:rsidR="00C67BF3" w:rsidRPr="004A06C3" w:rsidRDefault="00C67BF3" w:rsidP="00C67BF3">
      <w:pPr>
        <w:jc w:val="center"/>
        <w:rPr>
          <w:rFonts w:asciiTheme="majorHAnsi" w:hAnsiTheme="majorHAnsi" w:cstheme="majorHAnsi"/>
        </w:rPr>
      </w:pPr>
      <w:r w:rsidRPr="004A06C3">
        <w:rPr>
          <w:rFonts w:asciiTheme="majorHAnsi" w:hAnsiTheme="majorHAnsi" w:cstheme="majorHAnsi"/>
        </w:rPr>
        <w:t>Selige Sehnsucht (J.W. von Goethe)</w:t>
      </w:r>
      <w:r>
        <w:rPr>
          <w:rFonts w:asciiTheme="majorHAnsi" w:hAnsiTheme="majorHAnsi" w:cstheme="majorHAnsi"/>
        </w:rPr>
        <w:t xml:space="preserve"> – </w:t>
      </w:r>
      <w:proofErr w:type="spellStart"/>
      <w:r>
        <w:rPr>
          <w:rFonts w:asciiTheme="majorHAnsi" w:hAnsiTheme="majorHAnsi" w:cstheme="majorHAnsi"/>
        </w:rPr>
        <w:t>Adiòs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Corazòn</w:t>
      </w:r>
      <w:proofErr w:type="spellEnd"/>
      <w:r>
        <w:rPr>
          <w:rFonts w:asciiTheme="majorHAnsi" w:hAnsiTheme="majorHAnsi" w:cstheme="majorHAnsi"/>
        </w:rPr>
        <w:t xml:space="preserve"> (</w:t>
      </w:r>
      <w:proofErr w:type="spellStart"/>
      <w:r>
        <w:rPr>
          <w:rFonts w:asciiTheme="majorHAnsi" w:hAnsiTheme="majorHAnsi" w:cstheme="majorHAnsi"/>
        </w:rPr>
        <w:t>Lalo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Etchegonzelay</w:t>
      </w:r>
      <w:proofErr w:type="spellEnd"/>
      <w:r>
        <w:rPr>
          <w:rFonts w:asciiTheme="majorHAnsi" w:hAnsiTheme="majorHAnsi" w:cstheme="majorHAnsi"/>
        </w:rPr>
        <w:t>)</w:t>
      </w:r>
    </w:p>
    <w:p w14:paraId="4F1C6B99" w14:textId="77777777" w:rsidR="00C67BF3" w:rsidRPr="004A06C3" w:rsidRDefault="00C67BF3" w:rsidP="00C67BF3">
      <w:pPr>
        <w:jc w:val="center"/>
        <w:rPr>
          <w:rFonts w:asciiTheme="majorHAnsi" w:hAnsiTheme="majorHAnsi" w:cstheme="majorHAnsi"/>
        </w:rPr>
      </w:pPr>
    </w:p>
    <w:p w14:paraId="1058B63C" w14:textId="77777777" w:rsidR="00C67BF3" w:rsidRPr="004A06C3" w:rsidRDefault="00C67BF3" w:rsidP="00C67BF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Tus pies (P</w:t>
      </w:r>
      <w:r>
        <w:rPr>
          <w:rFonts w:asciiTheme="majorHAnsi" w:hAnsiTheme="majorHAnsi" w:cstheme="majorHAnsi"/>
          <w:lang w:val="es-419"/>
        </w:rPr>
        <w:t>ablo</w:t>
      </w:r>
      <w:r w:rsidRPr="004A06C3">
        <w:rPr>
          <w:rFonts w:asciiTheme="majorHAnsi" w:hAnsiTheme="majorHAnsi" w:cstheme="majorHAnsi"/>
          <w:lang w:val="es-419"/>
        </w:rPr>
        <w:t xml:space="preserve"> Neruda)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Buscandote (Lalo Scalise)</w:t>
      </w:r>
    </w:p>
    <w:p w14:paraId="3653D39F" w14:textId="77777777" w:rsidR="00C67BF3" w:rsidRPr="004A06C3" w:rsidRDefault="00C67BF3" w:rsidP="00C67BF3">
      <w:pPr>
        <w:jc w:val="center"/>
        <w:rPr>
          <w:rFonts w:asciiTheme="majorHAnsi" w:hAnsiTheme="majorHAnsi" w:cstheme="majorHAnsi"/>
          <w:lang w:val="es-419"/>
        </w:rPr>
      </w:pPr>
    </w:p>
    <w:p w14:paraId="48EA3A9A" w14:textId="77777777" w:rsidR="00C67BF3" w:rsidRPr="00C67BF3" w:rsidRDefault="00C67BF3" w:rsidP="00C67BF3">
      <w:pPr>
        <w:jc w:val="center"/>
        <w:rPr>
          <w:rFonts w:asciiTheme="majorHAnsi" w:hAnsiTheme="majorHAnsi" w:cstheme="majorHAnsi"/>
          <w:lang w:val="es-419"/>
        </w:rPr>
      </w:pPr>
      <w:r w:rsidRPr="00C67BF3">
        <w:rPr>
          <w:rFonts w:asciiTheme="majorHAnsi" w:hAnsiTheme="majorHAnsi" w:cstheme="majorHAnsi"/>
          <w:lang w:val="es-419"/>
        </w:rPr>
        <w:t>Unterm Pont Mirabeau (G. Appolinaire) - Sous le ciel de Paris (Giraud/Dréjac)</w:t>
      </w:r>
    </w:p>
    <w:p w14:paraId="5CD6F67E" w14:textId="77777777" w:rsidR="00C67BF3" w:rsidRPr="00C67BF3" w:rsidRDefault="00C67BF3" w:rsidP="00C67BF3">
      <w:pPr>
        <w:jc w:val="center"/>
        <w:rPr>
          <w:rFonts w:asciiTheme="majorHAnsi" w:hAnsiTheme="majorHAnsi" w:cstheme="majorHAnsi"/>
          <w:lang w:val="es-419"/>
        </w:rPr>
      </w:pPr>
    </w:p>
    <w:p w14:paraId="3DBB23BA" w14:textId="77777777" w:rsidR="00C67BF3" w:rsidRPr="000151C6" w:rsidRDefault="00C67BF3" w:rsidP="00C67BF3">
      <w:pPr>
        <w:jc w:val="center"/>
        <w:rPr>
          <w:rFonts w:asciiTheme="majorHAnsi" w:hAnsiTheme="majorHAnsi" w:cstheme="majorHAnsi"/>
          <w:lang w:val="es-419"/>
        </w:rPr>
      </w:pPr>
      <w:r w:rsidRPr="000151C6">
        <w:rPr>
          <w:rFonts w:asciiTheme="majorHAnsi" w:hAnsiTheme="majorHAnsi" w:cstheme="majorHAnsi"/>
          <w:lang w:val="es-419"/>
        </w:rPr>
        <w:t>Die untreue Frau (F.G. Garcia Lorca) – Romance del Diablo (A</w:t>
      </w:r>
      <w:r>
        <w:rPr>
          <w:rFonts w:asciiTheme="majorHAnsi" w:hAnsiTheme="majorHAnsi" w:cstheme="majorHAnsi"/>
          <w:lang w:val="es-419"/>
        </w:rPr>
        <w:t>stor</w:t>
      </w:r>
      <w:r w:rsidRPr="000151C6">
        <w:rPr>
          <w:rFonts w:asciiTheme="majorHAnsi" w:hAnsiTheme="majorHAnsi" w:cstheme="majorHAnsi"/>
          <w:lang w:val="es-419"/>
        </w:rPr>
        <w:t xml:space="preserve"> Piazzolla)</w:t>
      </w:r>
    </w:p>
    <w:p w14:paraId="4F567C3F" w14:textId="77777777" w:rsidR="00C67BF3" w:rsidRPr="00C67BF3" w:rsidRDefault="00C67BF3" w:rsidP="00C67BF3">
      <w:pPr>
        <w:jc w:val="center"/>
        <w:rPr>
          <w:rFonts w:asciiTheme="majorHAnsi" w:hAnsiTheme="majorHAnsi" w:cstheme="majorHAnsi"/>
          <w:lang w:val="es-419"/>
        </w:rPr>
      </w:pPr>
    </w:p>
    <w:p w14:paraId="43E96962" w14:textId="77777777" w:rsidR="00C67BF3" w:rsidRDefault="00C67BF3" w:rsidP="00C67BF3">
      <w:pPr>
        <w:jc w:val="center"/>
        <w:rPr>
          <w:rFonts w:asciiTheme="majorHAnsi" w:hAnsiTheme="majorHAnsi" w:cstheme="majorHAnsi"/>
        </w:rPr>
      </w:pPr>
      <w:r w:rsidRPr="000151C6"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 xml:space="preserve"> </w:t>
      </w:r>
      <w:r w:rsidRPr="000151C6">
        <w:rPr>
          <w:rFonts w:asciiTheme="majorHAnsi" w:hAnsiTheme="majorHAnsi" w:cstheme="majorHAnsi"/>
        </w:rPr>
        <w:t xml:space="preserve">PAUSE </w:t>
      </w:r>
      <w:r>
        <w:rPr>
          <w:rFonts w:asciiTheme="majorHAnsi" w:hAnsiTheme="majorHAnsi" w:cstheme="majorHAnsi"/>
        </w:rPr>
        <w:t>–</w:t>
      </w:r>
    </w:p>
    <w:p w14:paraId="6C7CAF0A" w14:textId="77777777" w:rsidR="00C67BF3" w:rsidRPr="000151C6" w:rsidRDefault="00C67BF3" w:rsidP="00C67BF3">
      <w:pPr>
        <w:jc w:val="center"/>
        <w:rPr>
          <w:rFonts w:asciiTheme="majorHAnsi" w:hAnsiTheme="majorHAnsi" w:cstheme="majorHAnsi"/>
        </w:rPr>
      </w:pPr>
    </w:p>
    <w:p w14:paraId="0653F5B1" w14:textId="77777777" w:rsidR="00C67BF3" w:rsidRDefault="00C67BF3" w:rsidP="00C67BF3">
      <w:pPr>
        <w:jc w:val="center"/>
        <w:rPr>
          <w:rFonts w:asciiTheme="majorHAnsi" w:hAnsiTheme="majorHAnsi" w:cstheme="majorHAnsi"/>
        </w:rPr>
      </w:pPr>
      <w:r w:rsidRPr="000151C6">
        <w:rPr>
          <w:rFonts w:asciiTheme="majorHAnsi" w:hAnsiTheme="majorHAnsi" w:cstheme="majorHAnsi"/>
        </w:rPr>
        <w:t>Chanson von der Fremde (M</w:t>
      </w:r>
      <w:r>
        <w:rPr>
          <w:rFonts w:asciiTheme="majorHAnsi" w:hAnsiTheme="majorHAnsi" w:cstheme="majorHAnsi"/>
        </w:rPr>
        <w:t>ascha</w:t>
      </w:r>
      <w:r w:rsidRPr="000151C6">
        <w:rPr>
          <w:rFonts w:asciiTheme="majorHAnsi" w:hAnsiTheme="majorHAnsi" w:cstheme="majorHAnsi"/>
        </w:rPr>
        <w:t xml:space="preserve"> Kaléko) - </w:t>
      </w:r>
      <w:proofErr w:type="spellStart"/>
      <w:r w:rsidRPr="000151C6">
        <w:rPr>
          <w:rFonts w:asciiTheme="majorHAnsi" w:hAnsiTheme="majorHAnsi" w:cstheme="majorHAnsi"/>
        </w:rPr>
        <w:t>Mariposita</w:t>
      </w:r>
      <w:proofErr w:type="spellEnd"/>
      <w:r w:rsidRPr="000151C6">
        <w:rPr>
          <w:rFonts w:asciiTheme="majorHAnsi" w:hAnsiTheme="majorHAnsi" w:cstheme="majorHAnsi"/>
        </w:rPr>
        <w:t xml:space="preserve"> (</w:t>
      </w:r>
      <w:proofErr w:type="spellStart"/>
      <w:r w:rsidRPr="000151C6">
        <w:rPr>
          <w:rFonts w:asciiTheme="majorHAnsi" w:hAnsiTheme="majorHAnsi" w:cstheme="majorHAnsi"/>
        </w:rPr>
        <w:t>Aieta</w:t>
      </w:r>
      <w:proofErr w:type="spellEnd"/>
      <w:r w:rsidRPr="000151C6">
        <w:rPr>
          <w:rFonts w:asciiTheme="majorHAnsi" w:hAnsiTheme="majorHAnsi" w:cstheme="majorHAnsi"/>
        </w:rPr>
        <w:t>/Jiménez)</w:t>
      </w:r>
    </w:p>
    <w:p w14:paraId="5E053FDF" w14:textId="77777777" w:rsidR="00C67BF3" w:rsidRDefault="00C67BF3" w:rsidP="00C67BF3">
      <w:pPr>
        <w:jc w:val="center"/>
        <w:rPr>
          <w:rFonts w:asciiTheme="majorHAnsi" w:hAnsiTheme="majorHAnsi" w:cstheme="majorHAnsi"/>
        </w:rPr>
      </w:pPr>
    </w:p>
    <w:p w14:paraId="0A702D2D" w14:textId="77777777" w:rsidR="00C67BF3" w:rsidRPr="000151C6" w:rsidRDefault="00C67BF3" w:rsidP="00C67BF3">
      <w:pPr>
        <w:jc w:val="center"/>
        <w:rPr>
          <w:rFonts w:asciiTheme="majorHAnsi" w:hAnsiTheme="majorHAnsi" w:cstheme="majorHAnsi"/>
          <w:lang w:val="es-419"/>
        </w:rPr>
      </w:pPr>
      <w:r w:rsidRPr="000151C6">
        <w:rPr>
          <w:rFonts w:asciiTheme="majorHAnsi" w:hAnsiTheme="majorHAnsi" w:cstheme="majorHAnsi"/>
          <w:lang w:val="es-419"/>
        </w:rPr>
        <w:t xml:space="preserve">Die Wölfin (Alfonsina Storni) </w:t>
      </w:r>
      <w:r>
        <w:rPr>
          <w:rFonts w:asciiTheme="majorHAnsi" w:hAnsiTheme="majorHAnsi" w:cstheme="majorHAnsi"/>
          <w:lang w:val="es-419"/>
        </w:rPr>
        <w:t>–</w:t>
      </w:r>
      <w:r w:rsidRPr="000151C6">
        <w:rPr>
          <w:rFonts w:asciiTheme="majorHAnsi" w:hAnsiTheme="majorHAnsi" w:cstheme="majorHAnsi"/>
          <w:lang w:val="es-419"/>
        </w:rPr>
        <w:t xml:space="preserve"> Tan</w:t>
      </w:r>
      <w:r>
        <w:rPr>
          <w:rFonts w:asciiTheme="majorHAnsi" w:hAnsiTheme="majorHAnsi" w:cstheme="majorHAnsi"/>
          <w:lang w:val="es-419"/>
        </w:rPr>
        <w:t>go tis nefelis (Alexiou/McKennitt)</w:t>
      </w:r>
    </w:p>
    <w:p w14:paraId="0C81BEB0" w14:textId="77777777" w:rsidR="00C67BF3" w:rsidRPr="000151C6" w:rsidRDefault="00C67BF3" w:rsidP="00C67BF3">
      <w:pPr>
        <w:jc w:val="center"/>
        <w:rPr>
          <w:rFonts w:asciiTheme="majorHAnsi" w:hAnsiTheme="majorHAnsi" w:cstheme="majorHAnsi"/>
          <w:lang w:val="es-419"/>
        </w:rPr>
      </w:pPr>
    </w:p>
    <w:p w14:paraId="687D2746" w14:textId="40D35850" w:rsidR="00C67BF3" w:rsidRPr="004A06C3" w:rsidRDefault="00C67BF3" w:rsidP="00C67BF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Arrab</w:t>
      </w:r>
      <w:r w:rsidR="00F7159E">
        <w:rPr>
          <w:rFonts w:asciiTheme="majorHAnsi" w:hAnsiTheme="majorHAnsi" w:cstheme="majorHAnsi"/>
          <w:lang w:val="es-419"/>
        </w:rPr>
        <w:t>á</w:t>
      </w:r>
      <w:r w:rsidRPr="004A06C3">
        <w:rPr>
          <w:rFonts w:asciiTheme="majorHAnsi" w:hAnsiTheme="majorHAnsi" w:cstheme="majorHAnsi"/>
          <w:lang w:val="es-419"/>
        </w:rPr>
        <w:t>l (Jorge Luis Borges)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Oton͂o Porten͂o -  Invierno Porten͂o (Astor Piazzolla)</w:t>
      </w:r>
    </w:p>
    <w:p w14:paraId="24589142" w14:textId="77777777" w:rsidR="00C67BF3" w:rsidRPr="004A06C3" w:rsidRDefault="00C67BF3" w:rsidP="00C67BF3">
      <w:pPr>
        <w:jc w:val="center"/>
        <w:rPr>
          <w:rFonts w:asciiTheme="majorHAnsi" w:hAnsiTheme="majorHAnsi" w:cstheme="majorHAnsi"/>
          <w:lang w:val="es-419"/>
        </w:rPr>
      </w:pPr>
    </w:p>
    <w:p w14:paraId="74C948DF" w14:textId="77777777" w:rsidR="00C67BF3" w:rsidRPr="004A06C3" w:rsidRDefault="00C67BF3" w:rsidP="00C67BF3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Spätes Fragment (Raymond Carver)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Que nadie sepa mi sufrir (Cabral/Dizeo)</w:t>
      </w:r>
    </w:p>
    <w:p w14:paraId="5FF5FDE3" w14:textId="3D4E7D51" w:rsidR="00527975" w:rsidRPr="004A06C3" w:rsidRDefault="00527975">
      <w:pPr>
        <w:rPr>
          <w:rFonts w:asciiTheme="majorHAnsi" w:hAnsiTheme="majorHAnsi" w:cstheme="majorHAnsi"/>
          <w:lang w:val="es-419"/>
        </w:rPr>
      </w:pPr>
    </w:p>
    <w:p w14:paraId="072A6CDD" w14:textId="019F0500" w:rsidR="00E67004" w:rsidRPr="004A06C3" w:rsidRDefault="00E67004">
      <w:pPr>
        <w:rPr>
          <w:rFonts w:asciiTheme="majorHAnsi" w:hAnsiTheme="majorHAnsi" w:cstheme="majorHAnsi"/>
          <w:lang w:val="es-419"/>
        </w:rPr>
      </w:pPr>
    </w:p>
    <w:p w14:paraId="7780AF36" w14:textId="7C7573FE" w:rsidR="009253F9" w:rsidRPr="004A06C3" w:rsidRDefault="009253F9" w:rsidP="00E67004">
      <w:pPr>
        <w:jc w:val="center"/>
        <w:rPr>
          <w:rFonts w:asciiTheme="majorHAnsi" w:hAnsiTheme="majorHAnsi" w:cstheme="majorHAnsi"/>
          <w:sz w:val="48"/>
          <w:szCs w:val="48"/>
        </w:rPr>
      </w:pPr>
      <w:bookmarkStart w:id="1" w:name="_Hlk241667109"/>
      <w:r w:rsidRPr="004A06C3">
        <w:rPr>
          <w:rFonts w:asciiTheme="majorHAnsi" w:hAnsiTheme="majorHAnsi" w:cstheme="majorHAnsi"/>
          <w:sz w:val="48"/>
          <w:szCs w:val="48"/>
        </w:rPr>
        <w:t>„</w:t>
      </w:r>
      <w:r w:rsidR="00E67004" w:rsidRPr="004A06C3">
        <w:rPr>
          <w:rFonts w:asciiTheme="majorHAnsi" w:hAnsiTheme="majorHAnsi" w:cstheme="majorHAnsi"/>
          <w:sz w:val="48"/>
          <w:szCs w:val="48"/>
        </w:rPr>
        <w:t xml:space="preserve">Al </w:t>
      </w:r>
      <w:proofErr w:type="spellStart"/>
      <w:r w:rsidR="00E67004" w:rsidRPr="004A06C3">
        <w:rPr>
          <w:rFonts w:asciiTheme="majorHAnsi" w:hAnsiTheme="majorHAnsi" w:cstheme="majorHAnsi"/>
          <w:sz w:val="48"/>
          <w:szCs w:val="48"/>
        </w:rPr>
        <w:t>sur</w:t>
      </w:r>
      <w:proofErr w:type="spellEnd"/>
      <w:r w:rsidRPr="004A06C3">
        <w:rPr>
          <w:rFonts w:asciiTheme="majorHAnsi" w:hAnsiTheme="majorHAnsi" w:cstheme="majorHAnsi"/>
          <w:sz w:val="48"/>
          <w:szCs w:val="48"/>
        </w:rPr>
        <w:t>“</w:t>
      </w:r>
    </w:p>
    <w:p w14:paraId="1AE13C27" w14:textId="58DB7E14" w:rsidR="00E67004" w:rsidRPr="004A06C3" w:rsidRDefault="00E67004" w:rsidP="00E67004">
      <w:pPr>
        <w:jc w:val="center"/>
        <w:rPr>
          <w:rFonts w:asciiTheme="majorHAnsi" w:hAnsiTheme="majorHAnsi" w:cstheme="majorHAnsi"/>
          <w:sz w:val="48"/>
          <w:szCs w:val="48"/>
        </w:rPr>
      </w:pPr>
      <w:r w:rsidRPr="004A06C3">
        <w:rPr>
          <w:rFonts w:asciiTheme="majorHAnsi" w:hAnsiTheme="majorHAnsi" w:cstheme="majorHAnsi"/>
          <w:sz w:val="48"/>
          <w:szCs w:val="48"/>
        </w:rPr>
        <w:t>Wohin uns die Sehnsucht führt</w:t>
      </w:r>
    </w:p>
    <w:p w14:paraId="1C3EB162" w14:textId="77777777" w:rsidR="00E67004" w:rsidRPr="004A06C3" w:rsidRDefault="00E67004" w:rsidP="00E67004">
      <w:pPr>
        <w:jc w:val="center"/>
        <w:rPr>
          <w:rFonts w:asciiTheme="majorHAnsi" w:hAnsiTheme="majorHAnsi" w:cstheme="majorHAnsi"/>
          <w:sz w:val="48"/>
          <w:szCs w:val="48"/>
        </w:rPr>
      </w:pPr>
    </w:p>
    <w:p w14:paraId="670FA52B" w14:textId="77777777" w:rsidR="00E67004" w:rsidRPr="004A06C3" w:rsidRDefault="00E67004" w:rsidP="00E67004">
      <w:pPr>
        <w:jc w:val="center"/>
        <w:rPr>
          <w:rFonts w:asciiTheme="majorHAnsi" w:hAnsiTheme="majorHAnsi" w:cstheme="majorHAnsi"/>
          <w:sz w:val="48"/>
          <w:szCs w:val="48"/>
        </w:rPr>
      </w:pPr>
    </w:p>
    <w:p w14:paraId="549BCEF0" w14:textId="0A7935BF" w:rsidR="00E67004" w:rsidRPr="004A06C3" w:rsidRDefault="00E67004" w:rsidP="00E67004">
      <w:pPr>
        <w:jc w:val="center"/>
        <w:rPr>
          <w:rFonts w:asciiTheme="majorHAnsi" w:hAnsiTheme="majorHAnsi" w:cstheme="majorHAnsi"/>
          <w:sz w:val="48"/>
          <w:szCs w:val="48"/>
        </w:rPr>
      </w:pPr>
      <w:r w:rsidRPr="004A06C3">
        <w:rPr>
          <w:rFonts w:asciiTheme="majorHAnsi" w:hAnsiTheme="majorHAnsi" w:cstheme="majorHAnsi"/>
          <w:sz w:val="48"/>
          <w:szCs w:val="48"/>
        </w:rPr>
        <w:t>Konzertlesung mit</w:t>
      </w:r>
    </w:p>
    <w:p w14:paraId="18E20F73" w14:textId="37BB52CC" w:rsidR="00E67004" w:rsidRPr="004A06C3" w:rsidRDefault="00E67004">
      <w:pPr>
        <w:rPr>
          <w:rFonts w:asciiTheme="majorHAnsi" w:hAnsiTheme="majorHAnsi" w:cstheme="majorHAnsi"/>
        </w:rPr>
      </w:pPr>
    </w:p>
    <w:p w14:paraId="4852F09B" w14:textId="0A2E36D9" w:rsidR="00E67004" w:rsidRPr="004A06C3" w:rsidRDefault="00E67004" w:rsidP="00E67004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noProof/>
          <w:lang w:val="es-419"/>
        </w:rPr>
        <w:drawing>
          <wp:inline distT="0" distB="0" distL="0" distR="0" wp14:anchorId="29FAC9B9" wp14:editId="15197C1A">
            <wp:extent cx="2842363" cy="1517346"/>
            <wp:effectExtent l="0" t="0" r="0" b="698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46" cy="152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E672E" w14:textId="77777777" w:rsidR="00E67004" w:rsidRPr="004A06C3" w:rsidRDefault="00E67004">
      <w:pPr>
        <w:rPr>
          <w:rFonts w:asciiTheme="majorHAnsi" w:hAnsiTheme="majorHAnsi" w:cstheme="majorHAnsi"/>
          <w:lang w:val="es-419"/>
        </w:rPr>
      </w:pPr>
    </w:p>
    <w:p w14:paraId="2C9A0211" w14:textId="77777777" w:rsidR="004A06C3" w:rsidRPr="004A06C3" w:rsidRDefault="004A06C3" w:rsidP="004A06C3">
      <w:pPr>
        <w:jc w:val="center"/>
        <w:rPr>
          <w:rFonts w:asciiTheme="majorHAnsi" w:hAnsiTheme="majorHAnsi" w:cstheme="majorHAnsi"/>
          <w:sz w:val="48"/>
          <w:szCs w:val="48"/>
          <w:lang w:val="es-419"/>
        </w:rPr>
      </w:pPr>
      <w:bookmarkStart w:id="2" w:name="_Hlk152090750"/>
      <w:r w:rsidRPr="004A06C3">
        <w:rPr>
          <w:rFonts w:asciiTheme="majorHAnsi" w:hAnsiTheme="majorHAnsi" w:cstheme="majorHAnsi"/>
          <w:sz w:val="48"/>
          <w:szCs w:val="48"/>
          <w:lang w:val="es-419"/>
        </w:rPr>
        <w:t>Café Cucù</w:t>
      </w:r>
    </w:p>
    <w:p w14:paraId="754B94D7" w14:textId="45FA3AF3" w:rsidR="00E67004" w:rsidRPr="004A06C3" w:rsidRDefault="004A06C3" w:rsidP="00E67004">
      <w:pPr>
        <w:jc w:val="center"/>
        <w:rPr>
          <w:rFonts w:asciiTheme="majorHAnsi" w:hAnsiTheme="majorHAnsi" w:cstheme="majorHAnsi"/>
          <w:lang w:val="es-419"/>
        </w:rPr>
      </w:pPr>
      <w:r>
        <w:rPr>
          <w:rFonts w:asciiTheme="majorHAnsi" w:hAnsiTheme="majorHAnsi" w:cstheme="majorHAnsi"/>
          <w:lang w:val="es-419"/>
        </w:rPr>
        <w:t>Siegen</w:t>
      </w:r>
    </w:p>
    <w:p w14:paraId="34F6261D" w14:textId="37B4B9B2" w:rsidR="00E67004" w:rsidRPr="004A06C3" w:rsidRDefault="004A06C3" w:rsidP="00E67004">
      <w:pPr>
        <w:jc w:val="center"/>
        <w:rPr>
          <w:rFonts w:asciiTheme="majorHAnsi" w:hAnsiTheme="majorHAnsi" w:cstheme="majorHAnsi"/>
          <w:sz w:val="32"/>
          <w:szCs w:val="32"/>
          <w:lang w:val="es-419"/>
        </w:rPr>
      </w:pPr>
      <w:r w:rsidRPr="004A06C3">
        <w:rPr>
          <w:rFonts w:asciiTheme="majorHAnsi" w:hAnsiTheme="majorHAnsi" w:cstheme="majorHAnsi"/>
          <w:sz w:val="32"/>
          <w:szCs w:val="32"/>
          <w:lang w:val="es-419"/>
        </w:rPr>
        <w:t>02.12</w:t>
      </w:r>
      <w:r w:rsidR="00E67004" w:rsidRPr="004A06C3">
        <w:rPr>
          <w:rFonts w:asciiTheme="majorHAnsi" w:hAnsiTheme="majorHAnsi" w:cstheme="majorHAnsi"/>
          <w:sz w:val="32"/>
          <w:szCs w:val="32"/>
          <w:lang w:val="es-419"/>
        </w:rPr>
        <w:t>.2023</w:t>
      </w:r>
    </w:p>
    <w:p w14:paraId="389A9DFB" w14:textId="06EFB8F4" w:rsidR="009253F9" w:rsidRPr="004A06C3" w:rsidRDefault="009253F9" w:rsidP="00E67004">
      <w:pPr>
        <w:jc w:val="center"/>
        <w:rPr>
          <w:rFonts w:asciiTheme="majorHAnsi" w:hAnsiTheme="majorHAnsi" w:cstheme="majorHAnsi"/>
          <w:sz w:val="20"/>
          <w:szCs w:val="20"/>
          <w:lang w:val="es-419"/>
        </w:rPr>
      </w:pPr>
      <w:r w:rsidRPr="004A06C3">
        <w:rPr>
          <w:rFonts w:asciiTheme="majorHAnsi" w:hAnsiTheme="majorHAnsi" w:cstheme="majorHAnsi"/>
          <w:sz w:val="20"/>
          <w:szCs w:val="20"/>
          <w:lang w:val="es-419"/>
        </w:rPr>
        <w:t>www.casa</w:t>
      </w:r>
      <w:r w:rsidR="00F7159E">
        <w:rPr>
          <w:rFonts w:asciiTheme="majorHAnsi" w:hAnsiTheme="majorHAnsi" w:cstheme="majorHAnsi"/>
          <w:sz w:val="20"/>
          <w:szCs w:val="20"/>
          <w:lang w:val="es-419"/>
        </w:rPr>
        <w:t>-</w:t>
      </w:r>
      <w:r w:rsidRPr="004A06C3">
        <w:rPr>
          <w:rFonts w:asciiTheme="majorHAnsi" w:hAnsiTheme="majorHAnsi" w:cstheme="majorHAnsi"/>
          <w:sz w:val="20"/>
          <w:szCs w:val="20"/>
          <w:lang w:val="es-419"/>
        </w:rPr>
        <w:t>tango.de</w:t>
      </w:r>
    </w:p>
    <w:bookmarkEnd w:id="1"/>
    <w:bookmarkEnd w:id="2"/>
    <w:p w14:paraId="7B0A521D" w14:textId="77777777" w:rsidR="009253F9" w:rsidRPr="004A06C3" w:rsidRDefault="009253F9" w:rsidP="009253F9">
      <w:pPr>
        <w:jc w:val="center"/>
        <w:rPr>
          <w:rFonts w:asciiTheme="majorHAnsi" w:hAnsiTheme="majorHAnsi" w:cstheme="majorHAnsi"/>
          <w:sz w:val="48"/>
          <w:szCs w:val="48"/>
          <w:lang w:val="es-419"/>
        </w:rPr>
      </w:pPr>
    </w:p>
    <w:p w14:paraId="00AC04CB" w14:textId="55FD0E48" w:rsidR="009253F9" w:rsidRPr="004A06C3" w:rsidRDefault="009253F9" w:rsidP="009253F9">
      <w:pPr>
        <w:jc w:val="center"/>
        <w:rPr>
          <w:rFonts w:asciiTheme="majorHAnsi" w:hAnsiTheme="majorHAnsi" w:cstheme="majorHAnsi"/>
          <w:sz w:val="48"/>
          <w:szCs w:val="48"/>
          <w:lang w:val="es-419"/>
        </w:rPr>
      </w:pPr>
      <w:r w:rsidRPr="004A06C3">
        <w:rPr>
          <w:rFonts w:asciiTheme="majorHAnsi" w:hAnsiTheme="majorHAnsi" w:cstheme="majorHAnsi"/>
          <w:sz w:val="48"/>
          <w:szCs w:val="48"/>
          <w:lang w:val="es-419"/>
        </w:rPr>
        <w:t>„Al sur“</w:t>
      </w:r>
    </w:p>
    <w:p w14:paraId="624099BD" w14:textId="77777777" w:rsidR="009253F9" w:rsidRPr="004A06C3" w:rsidRDefault="009253F9" w:rsidP="009253F9">
      <w:pPr>
        <w:jc w:val="center"/>
        <w:rPr>
          <w:rFonts w:asciiTheme="majorHAnsi" w:hAnsiTheme="majorHAnsi" w:cstheme="majorHAnsi"/>
          <w:sz w:val="48"/>
          <w:szCs w:val="48"/>
        </w:rPr>
      </w:pPr>
      <w:r w:rsidRPr="004A06C3">
        <w:rPr>
          <w:rFonts w:asciiTheme="majorHAnsi" w:hAnsiTheme="majorHAnsi" w:cstheme="majorHAnsi"/>
          <w:sz w:val="48"/>
          <w:szCs w:val="48"/>
        </w:rPr>
        <w:t>Wohin uns die Sehnsucht führt</w:t>
      </w:r>
    </w:p>
    <w:p w14:paraId="6356D820" w14:textId="77777777" w:rsidR="009253F9" w:rsidRPr="004A06C3" w:rsidRDefault="009253F9" w:rsidP="009253F9">
      <w:pPr>
        <w:jc w:val="center"/>
        <w:rPr>
          <w:rFonts w:asciiTheme="majorHAnsi" w:hAnsiTheme="majorHAnsi" w:cstheme="majorHAnsi"/>
          <w:sz w:val="48"/>
          <w:szCs w:val="48"/>
        </w:rPr>
      </w:pPr>
    </w:p>
    <w:p w14:paraId="15AE4195" w14:textId="77777777" w:rsidR="009253F9" w:rsidRPr="004A06C3" w:rsidRDefault="009253F9" w:rsidP="009253F9">
      <w:pPr>
        <w:jc w:val="center"/>
        <w:rPr>
          <w:rFonts w:asciiTheme="majorHAnsi" w:hAnsiTheme="majorHAnsi" w:cstheme="majorHAnsi"/>
          <w:sz w:val="48"/>
          <w:szCs w:val="48"/>
        </w:rPr>
      </w:pPr>
    </w:p>
    <w:p w14:paraId="5916B191" w14:textId="4FF97742" w:rsidR="009253F9" w:rsidRPr="004A06C3" w:rsidRDefault="009253F9" w:rsidP="003A6950">
      <w:pPr>
        <w:spacing w:after="0"/>
        <w:jc w:val="center"/>
        <w:rPr>
          <w:rFonts w:asciiTheme="majorHAnsi" w:hAnsiTheme="majorHAnsi" w:cstheme="majorHAnsi"/>
          <w:sz w:val="48"/>
          <w:szCs w:val="48"/>
        </w:rPr>
      </w:pPr>
      <w:r w:rsidRPr="004A06C3">
        <w:rPr>
          <w:rFonts w:asciiTheme="majorHAnsi" w:hAnsiTheme="majorHAnsi" w:cstheme="majorHAnsi"/>
          <w:sz w:val="48"/>
          <w:szCs w:val="48"/>
        </w:rPr>
        <w:t>Konzertlesung mit</w:t>
      </w:r>
    </w:p>
    <w:p w14:paraId="30610302" w14:textId="77777777" w:rsidR="003A6950" w:rsidRPr="004A06C3" w:rsidRDefault="003A6950" w:rsidP="003A6950">
      <w:pPr>
        <w:spacing w:after="0"/>
        <w:jc w:val="center"/>
        <w:rPr>
          <w:rFonts w:asciiTheme="majorHAnsi" w:hAnsiTheme="majorHAnsi" w:cstheme="majorHAnsi"/>
          <w:sz w:val="48"/>
          <w:szCs w:val="48"/>
        </w:rPr>
      </w:pPr>
    </w:p>
    <w:p w14:paraId="5C5CC8A8" w14:textId="77777777" w:rsidR="009253F9" w:rsidRPr="004A06C3" w:rsidRDefault="009253F9" w:rsidP="009253F9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noProof/>
          <w:lang w:val="es-419"/>
        </w:rPr>
        <w:drawing>
          <wp:inline distT="0" distB="0" distL="0" distR="0" wp14:anchorId="05D55D02" wp14:editId="655DCA8D">
            <wp:extent cx="2842363" cy="1517346"/>
            <wp:effectExtent l="0" t="0" r="0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46" cy="152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ABDB4" w14:textId="77777777" w:rsidR="009253F9" w:rsidRPr="004A06C3" w:rsidRDefault="009253F9" w:rsidP="009253F9">
      <w:pPr>
        <w:rPr>
          <w:rFonts w:asciiTheme="majorHAnsi" w:hAnsiTheme="majorHAnsi" w:cstheme="majorHAnsi"/>
          <w:lang w:val="es-419"/>
        </w:rPr>
      </w:pPr>
    </w:p>
    <w:p w14:paraId="42EDF94F" w14:textId="77777777" w:rsidR="00C67BF3" w:rsidRPr="004A06C3" w:rsidRDefault="00C67BF3" w:rsidP="00C67BF3">
      <w:pPr>
        <w:jc w:val="center"/>
        <w:rPr>
          <w:rFonts w:asciiTheme="majorHAnsi" w:hAnsiTheme="majorHAnsi" w:cstheme="majorHAnsi"/>
          <w:sz w:val="48"/>
          <w:szCs w:val="48"/>
          <w:lang w:val="es-419"/>
        </w:rPr>
      </w:pPr>
      <w:r w:rsidRPr="004A06C3">
        <w:rPr>
          <w:rFonts w:asciiTheme="majorHAnsi" w:hAnsiTheme="majorHAnsi" w:cstheme="majorHAnsi"/>
          <w:sz w:val="48"/>
          <w:szCs w:val="48"/>
          <w:lang w:val="es-419"/>
        </w:rPr>
        <w:t>Café Cucù</w:t>
      </w:r>
    </w:p>
    <w:p w14:paraId="3E8230C7" w14:textId="77777777" w:rsidR="00C67BF3" w:rsidRPr="004A06C3" w:rsidRDefault="00C67BF3" w:rsidP="00C67BF3">
      <w:pPr>
        <w:jc w:val="center"/>
        <w:rPr>
          <w:rFonts w:asciiTheme="majorHAnsi" w:hAnsiTheme="majorHAnsi" w:cstheme="majorHAnsi"/>
          <w:lang w:val="es-419"/>
        </w:rPr>
      </w:pPr>
      <w:r>
        <w:rPr>
          <w:rFonts w:asciiTheme="majorHAnsi" w:hAnsiTheme="majorHAnsi" w:cstheme="majorHAnsi"/>
          <w:lang w:val="es-419"/>
        </w:rPr>
        <w:t>Siegen</w:t>
      </w:r>
    </w:p>
    <w:p w14:paraId="23961D68" w14:textId="77777777" w:rsidR="00C67BF3" w:rsidRPr="004A06C3" w:rsidRDefault="00C67BF3" w:rsidP="00C67BF3">
      <w:pPr>
        <w:jc w:val="center"/>
        <w:rPr>
          <w:rFonts w:asciiTheme="majorHAnsi" w:hAnsiTheme="majorHAnsi" w:cstheme="majorHAnsi"/>
          <w:sz w:val="32"/>
          <w:szCs w:val="32"/>
          <w:lang w:val="es-419"/>
        </w:rPr>
      </w:pPr>
      <w:r w:rsidRPr="004A06C3">
        <w:rPr>
          <w:rFonts w:asciiTheme="majorHAnsi" w:hAnsiTheme="majorHAnsi" w:cstheme="majorHAnsi"/>
          <w:sz w:val="32"/>
          <w:szCs w:val="32"/>
          <w:lang w:val="es-419"/>
        </w:rPr>
        <w:t>02.12.2023</w:t>
      </w:r>
    </w:p>
    <w:p w14:paraId="5B9C9913" w14:textId="7D8E56AD" w:rsidR="009253F9" w:rsidRDefault="00F7159E" w:rsidP="00C67BF3">
      <w:pPr>
        <w:jc w:val="center"/>
        <w:rPr>
          <w:rFonts w:asciiTheme="majorHAnsi" w:hAnsiTheme="majorHAnsi" w:cstheme="majorHAnsi"/>
          <w:sz w:val="20"/>
          <w:szCs w:val="20"/>
          <w:lang w:val="es-419"/>
        </w:rPr>
      </w:pPr>
      <w:hyperlink r:id="rId7" w:history="1">
        <w:r w:rsidRPr="003D44F3">
          <w:rPr>
            <w:rStyle w:val="Hyperlink"/>
            <w:rFonts w:asciiTheme="majorHAnsi" w:hAnsiTheme="majorHAnsi" w:cstheme="majorHAnsi"/>
            <w:sz w:val="20"/>
            <w:szCs w:val="20"/>
            <w:lang w:val="es-419"/>
          </w:rPr>
          <w:t>www.casa-tango.de</w:t>
        </w:r>
      </w:hyperlink>
    </w:p>
    <w:p w14:paraId="5F4A7AC0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sz w:val="48"/>
          <w:szCs w:val="48"/>
        </w:rPr>
      </w:pPr>
      <w:bookmarkStart w:id="3" w:name="_Hlk241667238"/>
      <w:r w:rsidRPr="004A06C3">
        <w:rPr>
          <w:rFonts w:asciiTheme="majorHAnsi" w:hAnsiTheme="majorHAnsi" w:cstheme="majorHAnsi"/>
          <w:sz w:val="48"/>
          <w:szCs w:val="48"/>
        </w:rPr>
        <w:lastRenderedPageBreak/>
        <w:t xml:space="preserve">„Al </w:t>
      </w:r>
      <w:proofErr w:type="spellStart"/>
      <w:r w:rsidRPr="004A06C3">
        <w:rPr>
          <w:rFonts w:asciiTheme="majorHAnsi" w:hAnsiTheme="majorHAnsi" w:cstheme="majorHAnsi"/>
          <w:sz w:val="48"/>
          <w:szCs w:val="48"/>
        </w:rPr>
        <w:t>sur</w:t>
      </w:r>
      <w:proofErr w:type="spellEnd"/>
      <w:r w:rsidRPr="004A06C3">
        <w:rPr>
          <w:rFonts w:asciiTheme="majorHAnsi" w:hAnsiTheme="majorHAnsi" w:cstheme="majorHAnsi"/>
          <w:sz w:val="48"/>
          <w:szCs w:val="48"/>
        </w:rPr>
        <w:t>“</w:t>
      </w:r>
    </w:p>
    <w:p w14:paraId="475403FC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sz w:val="48"/>
          <w:szCs w:val="48"/>
        </w:rPr>
      </w:pPr>
      <w:r w:rsidRPr="004A06C3">
        <w:rPr>
          <w:rFonts w:asciiTheme="majorHAnsi" w:hAnsiTheme="majorHAnsi" w:cstheme="majorHAnsi"/>
          <w:sz w:val="48"/>
          <w:szCs w:val="48"/>
        </w:rPr>
        <w:t>Wohin uns die Sehnsucht führt</w:t>
      </w:r>
    </w:p>
    <w:p w14:paraId="7D29AFD0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sz w:val="48"/>
          <w:szCs w:val="48"/>
        </w:rPr>
      </w:pPr>
    </w:p>
    <w:p w14:paraId="434AB387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sz w:val="48"/>
          <w:szCs w:val="48"/>
        </w:rPr>
      </w:pPr>
    </w:p>
    <w:p w14:paraId="23D60A5A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sz w:val="48"/>
          <w:szCs w:val="48"/>
        </w:rPr>
      </w:pPr>
      <w:r w:rsidRPr="004A06C3">
        <w:rPr>
          <w:rFonts w:asciiTheme="majorHAnsi" w:hAnsiTheme="majorHAnsi" w:cstheme="majorHAnsi"/>
          <w:sz w:val="48"/>
          <w:szCs w:val="48"/>
        </w:rPr>
        <w:t>Konzertlesung mit</w:t>
      </w:r>
    </w:p>
    <w:p w14:paraId="6557DD09" w14:textId="77777777" w:rsidR="00F7159E" w:rsidRPr="004A06C3" w:rsidRDefault="00F7159E" w:rsidP="00F7159E">
      <w:pPr>
        <w:rPr>
          <w:rFonts w:asciiTheme="majorHAnsi" w:hAnsiTheme="majorHAnsi" w:cstheme="majorHAnsi"/>
        </w:rPr>
      </w:pPr>
    </w:p>
    <w:p w14:paraId="76C780E7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noProof/>
          <w:lang w:val="es-419"/>
        </w:rPr>
        <w:drawing>
          <wp:inline distT="0" distB="0" distL="0" distR="0" wp14:anchorId="77257F79" wp14:editId="74982A7B">
            <wp:extent cx="2842363" cy="1517346"/>
            <wp:effectExtent l="0" t="0" r="0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46" cy="152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90791" w14:textId="77777777" w:rsidR="00F7159E" w:rsidRPr="004A06C3" w:rsidRDefault="00F7159E" w:rsidP="00F7159E">
      <w:pPr>
        <w:rPr>
          <w:rFonts w:asciiTheme="majorHAnsi" w:hAnsiTheme="majorHAnsi" w:cstheme="majorHAnsi"/>
          <w:lang w:val="es-419"/>
        </w:rPr>
      </w:pPr>
    </w:p>
    <w:p w14:paraId="15942403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sz w:val="48"/>
          <w:szCs w:val="48"/>
          <w:lang w:val="es-419"/>
        </w:rPr>
      </w:pPr>
      <w:r w:rsidRPr="004A06C3">
        <w:rPr>
          <w:rFonts w:asciiTheme="majorHAnsi" w:hAnsiTheme="majorHAnsi" w:cstheme="majorHAnsi"/>
          <w:sz w:val="48"/>
          <w:szCs w:val="48"/>
          <w:lang w:val="es-419"/>
        </w:rPr>
        <w:t>Café Cucù</w:t>
      </w:r>
    </w:p>
    <w:p w14:paraId="6F3654DD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lang w:val="es-419"/>
        </w:rPr>
      </w:pPr>
      <w:r>
        <w:rPr>
          <w:rFonts w:asciiTheme="majorHAnsi" w:hAnsiTheme="majorHAnsi" w:cstheme="majorHAnsi"/>
          <w:lang w:val="es-419"/>
        </w:rPr>
        <w:t>Siegen</w:t>
      </w:r>
    </w:p>
    <w:p w14:paraId="126290F5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sz w:val="32"/>
          <w:szCs w:val="32"/>
          <w:lang w:val="es-419"/>
        </w:rPr>
      </w:pPr>
      <w:r w:rsidRPr="004A06C3">
        <w:rPr>
          <w:rFonts w:asciiTheme="majorHAnsi" w:hAnsiTheme="majorHAnsi" w:cstheme="majorHAnsi"/>
          <w:sz w:val="32"/>
          <w:szCs w:val="32"/>
          <w:lang w:val="es-419"/>
        </w:rPr>
        <w:t>02.12.2023</w:t>
      </w:r>
    </w:p>
    <w:p w14:paraId="6A5FC56B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sz w:val="20"/>
          <w:szCs w:val="20"/>
          <w:lang w:val="es-419"/>
        </w:rPr>
      </w:pPr>
      <w:r w:rsidRPr="004A06C3">
        <w:rPr>
          <w:rFonts w:asciiTheme="majorHAnsi" w:hAnsiTheme="majorHAnsi" w:cstheme="majorHAnsi"/>
          <w:sz w:val="20"/>
          <w:szCs w:val="20"/>
          <w:lang w:val="es-419"/>
        </w:rPr>
        <w:t>www.casa</w:t>
      </w:r>
      <w:r>
        <w:rPr>
          <w:rFonts w:asciiTheme="majorHAnsi" w:hAnsiTheme="majorHAnsi" w:cstheme="majorHAnsi"/>
          <w:sz w:val="20"/>
          <w:szCs w:val="20"/>
          <w:lang w:val="es-419"/>
        </w:rPr>
        <w:t>-</w:t>
      </w:r>
      <w:r w:rsidRPr="004A06C3">
        <w:rPr>
          <w:rFonts w:asciiTheme="majorHAnsi" w:hAnsiTheme="majorHAnsi" w:cstheme="majorHAnsi"/>
          <w:sz w:val="20"/>
          <w:szCs w:val="20"/>
          <w:lang w:val="es-419"/>
        </w:rPr>
        <w:t>tango.de</w:t>
      </w:r>
    </w:p>
    <w:p w14:paraId="5920BDEF" w14:textId="77777777" w:rsidR="00F7159E" w:rsidRDefault="00F7159E" w:rsidP="00F7159E">
      <w:pPr>
        <w:jc w:val="center"/>
        <w:rPr>
          <w:rFonts w:asciiTheme="majorHAnsi" w:hAnsiTheme="majorHAnsi" w:cstheme="majorHAnsi"/>
          <w:lang w:val="es-419"/>
        </w:rPr>
      </w:pPr>
    </w:p>
    <w:p w14:paraId="5FFF7EE6" w14:textId="77777777" w:rsidR="00F7159E" w:rsidRDefault="00F7159E" w:rsidP="00F7159E">
      <w:pPr>
        <w:jc w:val="center"/>
        <w:rPr>
          <w:rFonts w:asciiTheme="majorHAnsi" w:hAnsiTheme="majorHAnsi" w:cstheme="majorHAnsi"/>
          <w:lang w:val="es-419"/>
        </w:rPr>
      </w:pPr>
    </w:p>
    <w:p w14:paraId="5BCA3992" w14:textId="58235EFA" w:rsidR="00F7159E" w:rsidRPr="004A06C3" w:rsidRDefault="00F7159E" w:rsidP="00F7159E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 xml:space="preserve">Vuelvo al </w:t>
      </w:r>
      <w:r>
        <w:rPr>
          <w:rFonts w:asciiTheme="majorHAnsi" w:hAnsiTheme="majorHAnsi" w:cstheme="majorHAnsi"/>
          <w:lang w:val="es-419"/>
        </w:rPr>
        <w:t>S</w:t>
      </w:r>
      <w:r w:rsidRPr="004A06C3">
        <w:rPr>
          <w:rFonts w:asciiTheme="majorHAnsi" w:hAnsiTheme="majorHAnsi" w:cstheme="majorHAnsi"/>
          <w:lang w:val="es-419"/>
        </w:rPr>
        <w:t>ur  (P</w:t>
      </w:r>
      <w:r>
        <w:rPr>
          <w:rFonts w:asciiTheme="majorHAnsi" w:hAnsiTheme="majorHAnsi" w:cstheme="majorHAnsi"/>
          <w:lang w:val="es-419"/>
        </w:rPr>
        <w:t>ino</w:t>
      </w:r>
      <w:r w:rsidRPr="004A06C3">
        <w:rPr>
          <w:rFonts w:asciiTheme="majorHAnsi" w:hAnsiTheme="majorHAnsi" w:cstheme="majorHAnsi"/>
          <w:lang w:val="es-419"/>
        </w:rPr>
        <w:t xml:space="preserve"> Solanas)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 xml:space="preserve">Vuelvo al </w:t>
      </w:r>
      <w:r>
        <w:rPr>
          <w:rFonts w:asciiTheme="majorHAnsi" w:hAnsiTheme="majorHAnsi" w:cstheme="majorHAnsi"/>
          <w:lang w:val="es-419"/>
        </w:rPr>
        <w:t>S</w:t>
      </w:r>
      <w:r w:rsidRPr="004A06C3">
        <w:rPr>
          <w:rFonts w:asciiTheme="majorHAnsi" w:hAnsiTheme="majorHAnsi" w:cstheme="majorHAnsi"/>
          <w:lang w:val="es-419"/>
        </w:rPr>
        <w:t>ur (Astor Piazzolla)</w:t>
      </w:r>
    </w:p>
    <w:p w14:paraId="780F7B57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lang w:val="es-419"/>
        </w:rPr>
      </w:pPr>
    </w:p>
    <w:p w14:paraId="04FBA8A1" w14:textId="77777777" w:rsidR="00F7159E" w:rsidRDefault="00F7159E" w:rsidP="00F7159E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Metamorfosis  (G</w:t>
      </w:r>
      <w:r>
        <w:rPr>
          <w:rFonts w:asciiTheme="majorHAnsi" w:hAnsiTheme="majorHAnsi" w:cstheme="majorHAnsi"/>
          <w:lang w:val="es-419"/>
        </w:rPr>
        <w:t>iocaonda</w:t>
      </w:r>
      <w:r w:rsidRPr="004A06C3">
        <w:rPr>
          <w:rFonts w:asciiTheme="majorHAnsi" w:hAnsiTheme="majorHAnsi" w:cstheme="majorHAnsi"/>
          <w:lang w:val="es-419"/>
        </w:rPr>
        <w:t xml:space="preserve"> Belli)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Soledad (Gardel/de Pera)</w:t>
      </w:r>
    </w:p>
    <w:p w14:paraId="4580CAE1" w14:textId="77777777" w:rsidR="00F7159E" w:rsidRDefault="00F7159E" w:rsidP="00F7159E">
      <w:pPr>
        <w:jc w:val="center"/>
        <w:rPr>
          <w:rFonts w:asciiTheme="majorHAnsi" w:hAnsiTheme="majorHAnsi" w:cstheme="majorHAnsi"/>
          <w:lang w:val="es-419"/>
        </w:rPr>
      </w:pPr>
    </w:p>
    <w:p w14:paraId="78F401E3" w14:textId="77777777" w:rsidR="00F7159E" w:rsidRDefault="00F7159E" w:rsidP="00F7159E">
      <w:pPr>
        <w:jc w:val="center"/>
        <w:rPr>
          <w:rFonts w:asciiTheme="majorHAnsi" w:hAnsiTheme="majorHAnsi" w:cstheme="majorHAnsi"/>
        </w:rPr>
      </w:pPr>
      <w:r w:rsidRPr="004A06C3">
        <w:rPr>
          <w:rFonts w:asciiTheme="majorHAnsi" w:hAnsiTheme="majorHAnsi" w:cstheme="majorHAnsi"/>
        </w:rPr>
        <w:t>Du musst das Leben n</w:t>
      </w:r>
      <w:r>
        <w:rPr>
          <w:rFonts w:asciiTheme="majorHAnsi" w:hAnsiTheme="majorHAnsi" w:cstheme="majorHAnsi"/>
        </w:rPr>
        <w:t xml:space="preserve">icht verstehen (R.M. Rilke) – </w:t>
      </w:r>
      <w:proofErr w:type="spellStart"/>
      <w:r>
        <w:rPr>
          <w:rFonts w:asciiTheme="majorHAnsi" w:hAnsiTheme="majorHAnsi" w:cstheme="majorHAnsi"/>
        </w:rPr>
        <w:t>Pedacito</w:t>
      </w:r>
      <w:proofErr w:type="spellEnd"/>
      <w:r>
        <w:rPr>
          <w:rFonts w:asciiTheme="majorHAnsi" w:hAnsiTheme="majorHAnsi" w:cstheme="majorHAnsi"/>
        </w:rPr>
        <w:t xml:space="preserve"> de </w:t>
      </w:r>
      <w:proofErr w:type="spellStart"/>
      <w:r>
        <w:rPr>
          <w:rFonts w:asciiTheme="majorHAnsi" w:hAnsiTheme="majorHAnsi" w:cstheme="majorHAnsi"/>
        </w:rPr>
        <w:t>Cielo</w:t>
      </w:r>
      <w:proofErr w:type="spellEnd"/>
      <w:r>
        <w:rPr>
          <w:rFonts w:asciiTheme="majorHAnsi" w:hAnsiTheme="majorHAnsi" w:cstheme="majorHAnsi"/>
        </w:rPr>
        <w:t xml:space="preserve"> (</w:t>
      </w:r>
      <w:proofErr w:type="spellStart"/>
      <w:r>
        <w:rPr>
          <w:rFonts w:asciiTheme="majorHAnsi" w:hAnsiTheme="majorHAnsi" w:cstheme="majorHAnsi"/>
        </w:rPr>
        <w:t>Stamponi</w:t>
      </w:r>
      <w:proofErr w:type="spellEnd"/>
      <w:r>
        <w:rPr>
          <w:rFonts w:asciiTheme="majorHAnsi" w:hAnsiTheme="majorHAnsi" w:cstheme="majorHAnsi"/>
        </w:rPr>
        <w:t>)</w:t>
      </w:r>
    </w:p>
    <w:p w14:paraId="43F94DBC" w14:textId="77777777" w:rsidR="00F7159E" w:rsidRPr="004A06C3" w:rsidRDefault="00F7159E" w:rsidP="00F7159E">
      <w:pPr>
        <w:jc w:val="center"/>
        <w:rPr>
          <w:rFonts w:asciiTheme="majorHAnsi" w:hAnsiTheme="majorHAnsi" w:cstheme="majorHAnsi"/>
        </w:rPr>
      </w:pPr>
    </w:p>
    <w:p w14:paraId="4E281145" w14:textId="77777777" w:rsidR="00F7159E" w:rsidRPr="004A06C3" w:rsidRDefault="00F7159E" w:rsidP="00F7159E">
      <w:pPr>
        <w:jc w:val="center"/>
        <w:rPr>
          <w:rFonts w:asciiTheme="majorHAnsi" w:hAnsiTheme="majorHAnsi" w:cstheme="majorHAnsi"/>
        </w:rPr>
      </w:pPr>
      <w:r w:rsidRPr="004A06C3">
        <w:rPr>
          <w:rFonts w:asciiTheme="majorHAnsi" w:hAnsiTheme="majorHAnsi" w:cstheme="majorHAnsi"/>
        </w:rPr>
        <w:t>Selige Sehnsucht (J.W. von Goethe)</w:t>
      </w:r>
      <w:r>
        <w:rPr>
          <w:rFonts w:asciiTheme="majorHAnsi" w:hAnsiTheme="majorHAnsi" w:cstheme="majorHAnsi"/>
        </w:rPr>
        <w:t xml:space="preserve"> – </w:t>
      </w:r>
      <w:proofErr w:type="spellStart"/>
      <w:r>
        <w:rPr>
          <w:rFonts w:asciiTheme="majorHAnsi" w:hAnsiTheme="majorHAnsi" w:cstheme="majorHAnsi"/>
        </w:rPr>
        <w:t>Adiòs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Corazòn</w:t>
      </w:r>
      <w:proofErr w:type="spellEnd"/>
      <w:r>
        <w:rPr>
          <w:rFonts w:asciiTheme="majorHAnsi" w:hAnsiTheme="majorHAnsi" w:cstheme="majorHAnsi"/>
        </w:rPr>
        <w:t xml:space="preserve"> (</w:t>
      </w:r>
      <w:proofErr w:type="spellStart"/>
      <w:r>
        <w:rPr>
          <w:rFonts w:asciiTheme="majorHAnsi" w:hAnsiTheme="majorHAnsi" w:cstheme="majorHAnsi"/>
        </w:rPr>
        <w:t>Lalo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Etchegonzelay</w:t>
      </w:r>
      <w:proofErr w:type="spellEnd"/>
      <w:r>
        <w:rPr>
          <w:rFonts w:asciiTheme="majorHAnsi" w:hAnsiTheme="majorHAnsi" w:cstheme="majorHAnsi"/>
        </w:rPr>
        <w:t>)</w:t>
      </w:r>
    </w:p>
    <w:p w14:paraId="722B5416" w14:textId="77777777" w:rsidR="00F7159E" w:rsidRPr="004A06C3" w:rsidRDefault="00F7159E" w:rsidP="00F7159E">
      <w:pPr>
        <w:jc w:val="center"/>
        <w:rPr>
          <w:rFonts w:asciiTheme="majorHAnsi" w:hAnsiTheme="majorHAnsi" w:cstheme="majorHAnsi"/>
        </w:rPr>
      </w:pPr>
    </w:p>
    <w:p w14:paraId="0345CFE6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Tus pies (P</w:t>
      </w:r>
      <w:r>
        <w:rPr>
          <w:rFonts w:asciiTheme="majorHAnsi" w:hAnsiTheme="majorHAnsi" w:cstheme="majorHAnsi"/>
          <w:lang w:val="es-419"/>
        </w:rPr>
        <w:t>ablo</w:t>
      </w:r>
      <w:r w:rsidRPr="004A06C3">
        <w:rPr>
          <w:rFonts w:asciiTheme="majorHAnsi" w:hAnsiTheme="majorHAnsi" w:cstheme="majorHAnsi"/>
          <w:lang w:val="es-419"/>
        </w:rPr>
        <w:t xml:space="preserve"> Neruda)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Buscandote (Lalo Scalise)</w:t>
      </w:r>
    </w:p>
    <w:p w14:paraId="2845606E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lang w:val="es-419"/>
        </w:rPr>
      </w:pPr>
    </w:p>
    <w:p w14:paraId="08912672" w14:textId="77777777" w:rsidR="00F7159E" w:rsidRPr="004A06C3" w:rsidRDefault="00F7159E" w:rsidP="00F7159E">
      <w:pPr>
        <w:jc w:val="center"/>
        <w:rPr>
          <w:rFonts w:asciiTheme="majorHAnsi" w:hAnsiTheme="majorHAnsi" w:cstheme="majorHAnsi"/>
        </w:rPr>
      </w:pPr>
      <w:r w:rsidRPr="004A06C3">
        <w:rPr>
          <w:rFonts w:asciiTheme="majorHAnsi" w:hAnsiTheme="majorHAnsi" w:cstheme="majorHAnsi"/>
        </w:rPr>
        <w:t xml:space="preserve">Unterm Pont Mirabeau (G. </w:t>
      </w:r>
      <w:proofErr w:type="spellStart"/>
      <w:r w:rsidRPr="004A06C3">
        <w:rPr>
          <w:rFonts w:asciiTheme="majorHAnsi" w:hAnsiTheme="majorHAnsi" w:cstheme="majorHAnsi"/>
        </w:rPr>
        <w:t>Appolinaire</w:t>
      </w:r>
      <w:proofErr w:type="spellEnd"/>
      <w:r w:rsidRPr="004A06C3">
        <w:rPr>
          <w:rFonts w:asciiTheme="majorHAnsi" w:hAnsiTheme="majorHAnsi" w:cstheme="majorHAnsi"/>
        </w:rPr>
        <w:t xml:space="preserve">) - Sous le </w:t>
      </w:r>
      <w:proofErr w:type="spellStart"/>
      <w:r w:rsidRPr="004A06C3">
        <w:rPr>
          <w:rFonts w:asciiTheme="majorHAnsi" w:hAnsiTheme="majorHAnsi" w:cstheme="majorHAnsi"/>
        </w:rPr>
        <w:t>ciel</w:t>
      </w:r>
      <w:proofErr w:type="spellEnd"/>
      <w:r w:rsidRPr="004A06C3">
        <w:rPr>
          <w:rFonts w:asciiTheme="majorHAnsi" w:hAnsiTheme="majorHAnsi" w:cstheme="majorHAnsi"/>
        </w:rPr>
        <w:t xml:space="preserve"> de Paris (Giraud/</w:t>
      </w:r>
      <w:proofErr w:type="spellStart"/>
      <w:r w:rsidRPr="004A06C3">
        <w:rPr>
          <w:rFonts w:asciiTheme="majorHAnsi" w:hAnsiTheme="majorHAnsi" w:cstheme="majorHAnsi"/>
        </w:rPr>
        <w:t>Dréjac</w:t>
      </w:r>
      <w:proofErr w:type="spellEnd"/>
      <w:r w:rsidRPr="004A06C3">
        <w:rPr>
          <w:rFonts w:asciiTheme="majorHAnsi" w:hAnsiTheme="majorHAnsi" w:cstheme="majorHAnsi"/>
        </w:rPr>
        <w:t>)</w:t>
      </w:r>
    </w:p>
    <w:p w14:paraId="437C9CA9" w14:textId="77777777" w:rsidR="00F7159E" w:rsidRPr="004A06C3" w:rsidRDefault="00F7159E" w:rsidP="00F7159E">
      <w:pPr>
        <w:jc w:val="center"/>
        <w:rPr>
          <w:rFonts w:asciiTheme="majorHAnsi" w:hAnsiTheme="majorHAnsi" w:cstheme="majorHAnsi"/>
        </w:rPr>
      </w:pPr>
    </w:p>
    <w:p w14:paraId="1E92D08B" w14:textId="77777777" w:rsidR="00F7159E" w:rsidRPr="000151C6" w:rsidRDefault="00F7159E" w:rsidP="00F7159E">
      <w:pPr>
        <w:jc w:val="center"/>
        <w:rPr>
          <w:rFonts w:asciiTheme="majorHAnsi" w:hAnsiTheme="majorHAnsi" w:cstheme="majorHAnsi"/>
          <w:lang w:val="es-419"/>
        </w:rPr>
      </w:pPr>
      <w:r w:rsidRPr="000151C6">
        <w:rPr>
          <w:rFonts w:asciiTheme="majorHAnsi" w:hAnsiTheme="majorHAnsi" w:cstheme="majorHAnsi"/>
          <w:lang w:val="es-419"/>
        </w:rPr>
        <w:t>Die untreue Frau (F.G. Garcia Lorca) – Romance del Diablo (A</w:t>
      </w:r>
      <w:r>
        <w:rPr>
          <w:rFonts w:asciiTheme="majorHAnsi" w:hAnsiTheme="majorHAnsi" w:cstheme="majorHAnsi"/>
          <w:lang w:val="es-419"/>
        </w:rPr>
        <w:t>stor</w:t>
      </w:r>
      <w:r w:rsidRPr="000151C6">
        <w:rPr>
          <w:rFonts w:asciiTheme="majorHAnsi" w:hAnsiTheme="majorHAnsi" w:cstheme="majorHAnsi"/>
          <w:lang w:val="es-419"/>
        </w:rPr>
        <w:t xml:space="preserve"> Piazzolla)</w:t>
      </w:r>
    </w:p>
    <w:p w14:paraId="0157337A" w14:textId="77777777" w:rsidR="00F7159E" w:rsidRDefault="00F7159E" w:rsidP="00F7159E">
      <w:pPr>
        <w:jc w:val="center"/>
        <w:rPr>
          <w:rFonts w:asciiTheme="majorHAnsi" w:hAnsiTheme="majorHAnsi" w:cstheme="majorHAnsi"/>
        </w:rPr>
      </w:pPr>
    </w:p>
    <w:p w14:paraId="095E6DAC" w14:textId="77777777" w:rsidR="00F7159E" w:rsidRDefault="00F7159E" w:rsidP="00F7159E">
      <w:pPr>
        <w:jc w:val="center"/>
        <w:rPr>
          <w:rFonts w:asciiTheme="majorHAnsi" w:hAnsiTheme="majorHAnsi" w:cstheme="majorHAnsi"/>
        </w:rPr>
      </w:pPr>
      <w:r w:rsidRPr="000151C6"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 xml:space="preserve"> </w:t>
      </w:r>
      <w:r w:rsidRPr="000151C6">
        <w:rPr>
          <w:rFonts w:asciiTheme="majorHAnsi" w:hAnsiTheme="majorHAnsi" w:cstheme="majorHAnsi"/>
        </w:rPr>
        <w:t xml:space="preserve">PAUSE </w:t>
      </w:r>
      <w:r>
        <w:rPr>
          <w:rFonts w:asciiTheme="majorHAnsi" w:hAnsiTheme="majorHAnsi" w:cstheme="majorHAnsi"/>
        </w:rPr>
        <w:t>–</w:t>
      </w:r>
    </w:p>
    <w:p w14:paraId="06A20242" w14:textId="77777777" w:rsidR="00F7159E" w:rsidRPr="000151C6" w:rsidRDefault="00F7159E" w:rsidP="00F7159E">
      <w:pPr>
        <w:jc w:val="center"/>
        <w:rPr>
          <w:rFonts w:asciiTheme="majorHAnsi" w:hAnsiTheme="majorHAnsi" w:cstheme="majorHAnsi"/>
        </w:rPr>
      </w:pPr>
    </w:p>
    <w:p w14:paraId="103D4162" w14:textId="77777777" w:rsidR="00F7159E" w:rsidRDefault="00F7159E" w:rsidP="00F7159E">
      <w:pPr>
        <w:jc w:val="center"/>
        <w:rPr>
          <w:rFonts w:asciiTheme="majorHAnsi" w:hAnsiTheme="majorHAnsi" w:cstheme="majorHAnsi"/>
        </w:rPr>
      </w:pPr>
      <w:r w:rsidRPr="000151C6">
        <w:rPr>
          <w:rFonts w:asciiTheme="majorHAnsi" w:hAnsiTheme="majorHAnsi" w:cstheme="majorHAnsi"/>
        </w:rPr>
        <w:t>Chanson von der Fremde (M</w:t>
      </w:r>
      <w:r>
        <w:rPr>
          <w:rFonts w:asciiTheme="majorHAnsi" w:hAnsiTheme="majorHAnsi" w:cstheme="majorHAnsi"/>
        </w:rPr>
        <w:t>ascha</w:t>
      </w:r>
      <w:r w:rsidRPr="000151C6">
        <w:rPr>
          <w:rFonts w:asciiTheme="majorHAnsi" w:hAnsiTheme="majorHAnsi" w:cstheme="majorHAnsi"/>
        </w:rPr>
        <w:t xml:space="preserve"> Kaléko) - </w:t>
      </w:r>
      <w:proofErr w:type="spellStart"/>
      <w:r w:rsidRPr="000151C6">
        <w:rPr>
          <w:rFonts w:asciiTheme="majorHAnsi" w:hAnsiTheme="majorHAnsi" w:cstheme="majorHAnsi"/>
        </w:rPr>
        <w:t>Mariposita</w:t>
      </w:r>
      <w:proofErr w:type="spellEnd"/>
      <w:r w:rsidRPr="000151C6">
        <w:rPr>
          <w:rFonts w:asciiTheme="majorHAnsi" w:hAnsiTheme="majorHAnsi" w:cstheme="majorHAnsi"/>
        </w:rPr>
        <w:t xml:space="preserve"> (</w:t>
      </w:r>
      <w:proofErr w:type="spellStart"/>
      <w:r w:rsidRPr="000151C6">
        <w:rPr>
          <w:rFonts w:asciiTheme="majorHAnsi" w:hAnsiTheme="majorHAnsi" w:cstheme="majorHAnsi"/>
        </w:rPr>
        <w:t>Aieta</w:t>
      </w:r>
      <w:proofErr w:type="spellEnd"/>
      <w:r w:rsidRPr="000151C6">
        <w:rPr>
          <w:rFonts w:asciiTheme="majorHAnsi" w:hAnsiTheme="majorHAnsi" w:cstheme="majorHAnsi"/>
        </w:rPr>
        <w:t>/Jiménez)</w:t>
      </w:r>
    </w:p>
    <w:p w14:paraId="19020C8E" w14:textId="77777777" w:rsidR="00F7159E" w:rsidRDefault="00F7159E" w:rsidP="00F7159E">
      <w:pPr>
        <w:jc w:val="center"/>
        <w:rPr>
          <w:rFonts w:asciiTheme="majorHAnsi" w:hAnsiTheme="majorHAnsi" w:cstheme="majorHAnsi"/>
        </w:rPr>
      </w:pPr>
    </w:p>
    <w:p w14:paraId="7EA86B67" w14:textId="77777777" w:rsidR="00F7159E" w:rsidRPr="000151C6" w:rsidRDefault="00F7159E" w:rsidP="00F7159E">
      <w:pPr>
        <w:jc w:val="center"/>
        <w:rPr>
          <w:rFonts w:asciiTheme="majorHAnsi" w:hAnsiTheme="majorHAnsi" w:cstheme="majorHAnsi"/>
          <w:lang w:val="es-419"/>
        </w:rPr>
      </w:pPr>
      <w:r w:rsidRPr="000151C6">
        <w:rPr>
          <w:rFonts w:asciiTheme="majorHAnsi" w:hAnsiTheme="majorHAnsi" w:cstheme="majorHAnsi"/>
          <w:lang w:val="es-419"/>
        </w:rPr>
        <w:t xml:space="preserve">Die Wölfin (Alfonsina Storni) </w:t>
      </w:r>
      <w:r>
        <w:rPr>
          <w:rFonts w:asciiTheme="majorHAnsi" w:hAnsiTheme="majorHAnsi" w:cstheme="majorHAnsi"/>
          <w:lang w:val="es-419"/>
        </w:rPr>
        <w:t>–</w:t>
      </w:r>
      <w:r w:rsidRPr="000151C6">
        <w:rPr>
          <w:rFonts w:asciiTheme="majorHAnsi" w:hAnsiTheme="majorHAnsi" w:cstheme="majorHAnsi"/>
          <w:lang w:val="es-419"/>
        </w:rPr>
        <w:t xml:space="preserve"> Tan</w:t>
      </w:r>
      <w:r>
        <w:rPr>
          <w:rFonts w:asciiTheme="majorHAnsi" w:hAnsiTheme="majorHAnsi" w:cstheme="majorHAnsi"/>
          <w:lang w:val="es-419"/>
        </w:rPr>
        <w:t>go tis nefelis (Alexiou/McKennitt)</w:t>
      </w:r>
    </w:p>
    <w:p w14:paraId="1E2D3F60" w14:textId="77777777" w:rsidR="00F7159E" w:rsidRPr="000151C6" w:rsidRDefault="00F7159E" w:rsidP="00F7159E">
      <w:pPr>
        <w:jc w:val="center"/>
        <w:rPr>
          <w:rFonts w:asciiTheme="majorHAnsi" w:hAnsiTheme="majorHAnsi" w:cstheme="majorHAnsi"/>
          <w:lang w:val="es-419"/>
        </w:rPr>
      </w:pPr>
    </w:p>
    <w:p w14:paraId="48E505CA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Arrab</w:t>
      </w:r>
      <w:r>
        <w:rPr>
          <w:rFonts w:asciiTheme="majorHAnsi" w:hAnsiTheme="majorHAnsi" w:cstheme="majorHAnsi"/>
          <w:lang w:val="es-419"/>
        </w:rPr>
        <w:t>á</w:t>
      </w:r>
      <w:r w:rsidRPr="004A06C3">
        <w:rPr>
          <w:rFonts w:asciiTheme="majorHAnsi" w:hAnsiTheme="majorHAnsi" w:cstheme="majorHAnsi"/>
          <w:lang w:val="es-419"/>
        </w:rPr>
        <w:t>l (Jorge Luis Borges)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Oton͂o Porten͂o -  Invierno Porten͂o (Astor Piazzolla)</w:t>
      </w:r>
    </w:p>
    <w:p w14:paraId="151BEDE7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lang w:val="es-419"/>
        </w:rPr>
      </w:pPr>
    </w:p>
    <w:p w14:paraId="6B827063" w14:textId="77777777" w:rsidR="00F7159E" w:rsidRPr="004A06C3" w:rsidRDefault="00F7159E" w:rsidP="00F7159E">
      <w:pPr>
        <w:jc w:val="center"/>
        <w:rPr>
          <w:rFonts w:asciiTheme="majorHAnsi" w:hAnsiTheme="majorHAnsi" w:cstheme="majorHAnsi"/>
          <w:lang w:val="es-419"/>
        </w:rPr>
      </w:pPr>
      <w:r w:rsidRPr="004A06C3">
        <w:rPr>
          <w:rFonts w:asciiTheme="majorHAnsi" w:hAnsiTheme="majorHAnsi" w:cstheme="majorHAnsi"/>
          <w:lang w:val="es-419"/>
        </w:rPr>
        <w:t>Spätes Fragment (Raymond Carver)</w:t>
      </w:r>
      <w:r>
        <w:rPr>
          <w:rFonts w:asciiTheme="majorHAnsi" w:hAnsiTheme="majorHAnsi" w:cstheme="majorHAnsi"/>
          <w:lang w:val="es-419"/>
        </w:rPr>
        <w:t xml:space="preserve"> - </w:t>
      </w:r>
      <w:r w:rsidRPr="004A06C3">
        <w:rPr>
          <w:rFonts w:asciiTheme="majorHAnsi" w:hAnsiTheme="majorHAnsi" w:cstheme="majorHAnsi"/>
          <w:lang w:val="es-419"/>
        </w:rPr>
        <w:t>Que nadie sepa mi sufrir (Cabral/Dizeo)</w:t>
      </w:r>
    </w:p>
    <w:bookmarkEnd w:id="3"/>
    <w:p w14:paraId="50273CC2" w14:textId="77777777" w:rsidR="00F7159E" w:rsidRPr="00C67BF3" w:rsidRDefault="00F7159E" w:rsidP="00C67BF3">
      <w:pPr>
        <w:jc w:val="center"/>
        <w:rPr>
          <w:rFonts w:asciiTheme="majorHAnsi" w:hAnsiTheme="majorHAnsi" w:cstheme="majorHAnsi"/>
          <w:sz w:val="20"/>
          <w:szCs w:val="20"/>
          <w:lang w:val="es-419"/>
        </w:rPr>
      </w:pPr>
    </w:p>
    <w:sectPr w:rsidR="00F7159E" w:rsidRPr="00C67BF3" w:rsidSect="00E95A8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C43AD"/>
    <w:multiLevelType w:val="hybridMultilevel"/>
    <w:tmpl w:val="94EEFD60"/>
    <w:lvl w:ilvl="0" w:tplc="794A8D4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80"/>
    <w:rsid w:val="000151C6"/>
    <w:rsid w:val="003A6950"/>
    <w:rsid w:val="00494903"/>
    <w:rsid w:val="004A06C3"/>
    <w:rsid w:val="004C0AF5"/>
    <w:rsid w:val="00527975"/>
    <w:rsid w:val="00840DBF"/>
    <w:rsid w:val="009253F9"/>
    <w:rsid w:val="00C67BF3"/>
    <w:rsid w:val="00E67004"/>
    <w:rsid w:val="00E95A80"/>
    <w:rsid w:val="00F7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8EE0"/>
  <w15:chartTrackingRefBased/>
  <w15:docId w15:val="{45285160-B6A3-452C-B594-B6C259B8D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95A8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151C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7159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1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asa-tango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D7F8A-4A1D-4383-886D-E71396B79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Thoma</dc:creator>
  <cp:keywords/>
  <dc:description/>
  <cp:lastModifiedBy>Jutta Thoma</cp:lastModifiedBy>
  <cp:revision>8</cp:revision>
  <dcterms:created xsi:type="dcterms:W3CDTF">2023-02-27T16:20:00Z</dcterms:created>
  <dcterms:modified xsi:type="dcterms:W3CDTF">2026-09-30T11:43:00Z</dcterms:modified>
</cp:coreProperties>
</file>